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9C0363">
      <w:pPr>
        <w:spacing w:line="360" w:lineRule="auto"/>
        <w:jc w:val="center"/>
        <w:outlineLvl w:val="9"/>
        <w:rPr>
          <w:rFonts w:hint="eastAsia" w:ascii="宋体" w:hAnsi="宋体" w:eastAsia="宋体" w:cs="宋体"/>
          <w:b/>
          <w:bCs/>
          <w:smallCaps w:val="0"/>
          <w:color w:val="auto"/>
          <w:spacing w:val="0"/>
          <w:position w:val="0"/>
          <w:sz w:val="30"/>
          <w:szCs w:val="30"/>
          <w:highlight w:val="none"/>
          <w:u w:val="none"/>
        </w:rPr>
      </w:pPr>
      <w:bookmarkStart w:id="0" w:name="_Toc3941"/>
      <w:bookmarkStart w:id="1" w:name="_Toc20640_WPSOffice_Level2"/>
      <w:bookmarkStart w:id="2" w:name="_Toc31147_WPSOffice_Level2"/>
      <w:bookmarkStart w:id="3" w:name="_Toc9396_WPSOffice_Level2"/>
      <w:bookmarkStart w:id="4" w:name="_Toc20055_WPSOffice_Level2"/>
      <w:bookmarkStart w:id="5" w:name="_Toc26352"/>
      <w:bookmarkStart w:id="6" w:name="_Toc21702_WPSOffice_Level2"/>
      <w:bookmarkStart w:id="7" w:name="_Toc1477_WPSOffice_Level2"/>
      <w:bookmarkStart w:id="8" w:name="_Toc27681_WPSOffice_Level2"/>
      <w:bookmarkStart w:id="9" w:name="_Toc10094_WPSOffice_Level2"/>
      <w:r>
        <w:rPr>
          <w:rFonts w:hint="eastAsia" w:ascii="宋体" w:hAnsi="宋体" w:eastAsia="宋体" w:cs="宋体"/>
          <w:b/>
          <w:bCs/>
          <w:smallCaps w:val="0"/>
          <w:color w:val="auto"/>
          <w:spacing w:val="0"/>
          <w:position w:val="0"/>
          <w:sz w:val="30"/>
          <w:szCs w:val="30"/>
          <w:highlight w:val="none"/>
          <w:u w:val="none"/>
        </w:rPr>
        <w:t>商务偏离表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0B858E0">
      <w:pPr>
        <w:spacing w:line="360" w:lineRule="auto"/>
        <w:ind w:right="187"/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</w:rPr>
      </w:pP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</w:rPr>
        <w:t>项目名称：</w:t>
      </w:r>
      <w:bookmarkStart w:id="10" w:name="_GoBack"/>
      <w:bookmarkEnd w:id="10"/>
    </w:p>
    <w:p w14:paraId="50BDD3EF">
      <w:pPr>
        <w:spacing w:line="360" w:lineRule="auto"/>
        <w:ind w:right="187"/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</w:rPr>
      </w:pP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</w:rPr>
        <w:t>项目编号：</w:t>
      </w:r>
    </w:p>
    <w:p w14:paraId="220389D3">
      <w:pPr>
        <w:spacing w:line="360" w:lineRule="auto"/>
        <w:ind w:right="187"/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</w:rPr>
      </w:pP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</w:rPr>
        <w:t>标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</w:rPr>
        <w:t>包：</w:t>
      </w:r>
    </w:p>
    <w:tbl>
      <w:tblPr>
        <w:tblStyle w:val="5"/>
        <w:tblW w:w="95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7"/>
        <w:gridCol w:w="2314"/>
        <w:gridCol w:w="2300"/>
        <w:gridCol w:w="1341"/>
        <w:gridCol w:w="2612"/>
      </w:tblGrid>
      <w:tr w14:paraId="78215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  <w:jc w:val="center"/>
        </w:trPr>
        <w:tc>
          <w:tcPr>
            <w:tcW w:w="947" w:type="dxa"/>
            <w:vAlign w:val="center"/>
          </w:tcPr>
          <w:p w14:paraId="0909CC51">
            <w:pPr>
              <w:spacing w:before="156" w:beforeLines="50"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mallCaps w:val="0"/>
                <w:color w:val="auto"/>
                <w:spacing w:val="0"/>
                <w:positio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mallCaps w:val="0"/>
                <w:color w:val="auto"/>
                <w:spacing w:val="0"/>
                <w:position w:val="0"/>
                <w:sz w:val="24"/>
              </w:rPr>
              <w:t>序号</w:t>
            </w:r>
          </w:p>
        </w:tc>
        <w:tc>
          <w:tcPr>
            <w:tcW w:w="2314" w:type="dxa"/>
            <w:vAlign w:val="center"/>
          </w:tcPr>
          <w:p w14:paraId="41CDE164">
            <w:pPr>
              <w:tabs>
                <w:tab w:val="left" w:pos="1337"/>
              </w:tabs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mallCaps w:val="0"/>
                <w:color w:val="auto"/>
                <w:spacing w:val="0"/>
                <w:positio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mallCaps w:val="0"/>
                <w:color w:val="auto"/>
                <w:spacing w:val="0"/>
                <w:position w:val="0"/>
                <w:sz w:val="24"/>
                <w:lang w:eastAsia="zh-CN"/>
              </w:rPr>
              <w:t>竞争性磋商</w:t>
            </w:r>
            <w:r>
              <w:rPr>
                <w:rFonts w:hint="eastAsia" w:ascii="宋体" w:hAnsi="宋体" w:eastAsia="宋体" w:cs="宋体"/>
                <w:b/>
                <w:bCs/>
                <w:smallCaps w:val="0"/>
                <w:color w:val="auto"/>
                <w:spacing w:val="0"/>
                <w:position w:val="0"/>
                <w:sz w:val="24"/>
              </w:rPr>
              <w:t>文件的商务条款</w:t>
            </w:r>
          </w:p>
        </w:tc>
        <w:tc>
          <w:tcPr>
            <w:tcW w:w="2300" w:type="dxa"/>
            <w:vAlign w:val="center"/>
          </w:tcPr>
          <w:p w14:paraId="1D99A28E">
            <w:pPr>
              <w:tabs>
                <w:tab w:val="left" w:pos="1337"/>
              </w:tabs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mallCaps w:val="0"/>
                <w:color w:val="auto"/>
                <w:spacing w:val="0"/>
                <w:positio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mallCaps w:val="0"/>
                <w:color w:val="auto"/>
                <w:spacing w:val="0"/>
                <w:position w:val="0"/>
                <w:sz w:val="24"/>
              </w:rPr>
              <w:t>响应文件</w:t>
            </w:r>
            <w:r>
              <w:rPr>
                <w:rFonts w:hint="eastAsia" w:ascii="宋体" w:hAnsi="宋体" w:eastAsia="宋体" w:cs="宋体"/>
                <w:b/>
                <w:bCs/>
                <w:smallCaps w:val="0"/>
                <w:color w:val="auto"/>
                <w:spacing w:val="0"/>
                <w:position w:val="0"/>
                <w:sz w:val="24"/>
                <w:lang w:eastAsia="zh-CN"/>
              </w:rPr>
              <w:t>应答</w:t>
            </w:r>
          </w:p>
        </w:tc>
        <w:tc>
          <w:tcPr>
            <w:tcW w:w="1341" w:type="dxa"/>
            <w:vAlign w:val="center"/>
          </w:tcPr>
          <w:p w14:paraId="224499B6">
            <w:pPr>
              <w:tabs>
                <w:tab w:val="left" w:pos="1337"/>
              </w:tabs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mallCaps w:val="0"/>
                <w:color w:val="auto"/>
                <w:spacing w:val="0"/>
                <w:positio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mallCaps w:val="0"/>
                <w:color w:val="auto"/>
                <w:spacing w:val="0"/>
                <w:position w:val="0"/>
                <w:sz w:val="24"/>
              </w:rPr>
              <w:t>偏</w:t>
            </w:r>
            <w:r>
              <w:rPr>
                <w:rFonts w:hint="eastAsia" w:ascii="宋体" w:hAnsi="宋体" w:eastAsia="宋体" w:cs="宋体"/>
                <w:b/>
                <w:bCs/>
                <w:smallCaps w:val="0"/>
                <w:color w:val="auto"/>
                <w:spacing w:val="0"/>
                <w:position w:val="0"/>
                <w:sz w:val="24"/>
                <w:lang w:eastAsia="zh-CN"/>
              </w:rPr>
              <w:t>离</w:t>
            </w:r>
          </w:p>
        </w:tc>
        <w:tc>
          <w:tcPr>
            <w:tcW w:w="2612" w:type="dxa"/>
            <w:vAlign w:val="center"/>
          </w:tcPr>
          <w:p w14:paraId="009252FD">
            <w:pPr>
              <w:tabs>
                <w:tab w:val="left" w:pos="1337"/>
              </w:tabs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mallCaps w:val="0"/>
                <w:color w:val="auto"/>
                <w:spacing w:val="0"/>
                <w:positio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mallCaps w:val="0"/>
                <w:color w:val="auto"/>
                <w:spacing w:val="0"/>
                <w:position w:val="0"/>
                <w:sz w:val="24"/>
                <w:lang w:eastAsia="zh-CN"/>
              </w:rPr>
              <w:t>偏离</w:t>
            </w:r>
            <w:r>
              <w:rPr>
                <w:rFonts w:hint="eastAsia" w:ascii="宋体" w:hAnsi="宋体" w:eastAsia="宋体" w:cs="宋体"/>
                <w:b/>
                <w:bCs/>
                <w:smallCaps w:val="0"/>
                <w:color w:val="auto"/>
                <w:spacing w:val="0"/>
                <w:position w:val="0"/>
                <w:sz w:val="24"/>
              </w:rPr>
              <w:t>说明</w:t>
            </w:r>
          </w:p>
        </w:tc>
      </w:tr>
      <w:tr w14:paraId="3E752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947" w:type="dxa"/>
            <w:vAlign w:val="center"/>
          </w:tcPr>
          <w:p w14:paraId="7D8CDC02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1</w:t>
            </w:r>
          </w:p>
        </w:tc>
        <w:tc>
          <w:tcPr>
            <w:tcW w:w="2314" w:type="dxa"/>
            <w:vAlign w:val="center"/>
          </w:tcPr>
          <w:p w14:paraId="1E1DD43C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质量要求</w:t>
            </w:r>
          </w:p>
        </w:tc>
        <w:tc>
          <w:tcPr>
            <w:tcW w:w="2300" w:type="dxa"/>
            <w:vAlign w:val="center"/>
          </w:tcPr>
          <w:p w14:paraId="4CF17775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1341" w:type="dxa"/>
            <w:vAlign w:val="center"/>
          </w:tcPr>
          <w:p w14:paraId="4527F8DA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2612" w:type="dxa"/>
            <w:vAlign w:val="center"/>
          </w:tcPr>
          <w:p w14:paraId="3A3B171C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</w:tr>
      <w:tr w14:paraId="1CEC4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947" w:type="dxa"/>
            <w:vAlign w:val="center"/>
          </w:tcPr>
          <w:p w14:paraId="19396D0A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2</w:t>
            </w:r>
          </w:p>
        </w:tc>
        <w:tc>
          <w:tcPr>
            <w:tcW w:w="2314" w:type="dxa"/>
            <w:vAlign w:val="center"/>
          </w:tcPr>
          <w:p w14:paraId="4CB27435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eastAsia="zh-CN"/>
              </w:rPr>
              <w:t>安全目标</w:t>
            </w:r>
          </w:p>
        </w:tc>
        <w:tc>
          <w:tcPr>
            <w:tcW w:w="2300" w:type="dxa"/>
            <w:vAlign w:val="center"/>
          </w:tcPr>
          <w:p w14:paraId="7401FE79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1341" w:type="dxa"/>
            <w:vAlign w:val="center"/>
          </w:tcPr>
          <w:p w14:paraId="79DEFCE1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2612" w:type="dxa"/>
            <w:vAlign w:val="center"/>
          </w:tcPr>
          <w:p w14:paraId="37C0D97F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</w:tr>
      <w:tr w14:paraId="13CE2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947" w:type="dxa"/>
            <w:vAlign w:val="center"/>
          </w:tcPr>
          <w:p w14:paraId="115C4689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3</w:t>
            </w:r>
          </w:p>
        </w:tc>
        <w:tc>
          <w:tcPr>
            <w:tcW w:w="2314" w:type="dxa"/>
            <w:vAlign w:val="center"/>
          </w:tcPr>
          <w:p w14:paraId="7B16D184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eastAsia="zh-CN"/>
              </w:rPr>
              <w:t>承包方式</w:t>
            </w:r>
          </w:p>
        </w:tc>
        <w:tc>
          <w:tcPr>
            <w:tcW w:w="2300" w:type="dxa"/>
            <w:vAlign w:val="center"/>
          </w:tcPr>
          <w:p w14:paraId="4C2330A7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1341" w:type="dxa"/>
            <w:vAlign w:val="center"/>
          </w:tcPr>
          <w:p w14:paraId="5B25AEE8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2612" w:type="dxa"/>
            <w:vAlign w:val="center"/>
          </w:tcPr>
          <w:p w14:paraId="5F450228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</w:tr>
      <w:tr w14:paraId="085E6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947" w:type="dxa"/>
            <w:vAlign w:val="center"/>
          </w:tcPr>
          <w:p w14:paraId="2F2F8339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4</w:t>
            </w:r>
          </w:p>
        </w:tc>
        <w:tc>
          <w:tcPr>
            <w:tcW w:w="2314" w:type="dxa"/>
            <w:vAlign w:val="center"/>
          </w:tcPr>
          <w:p w14:paraId="2FFACE23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eastAsia="zh-CN"/>
              </w:rPr>
              <w:t>工程质量保修期</w:t>
            </w:r>
          </w:p>
        </w:tc>
        <w:tc>
          <w:tcPr>
            <w:tcW w:w="2300" w:type="dxa"/>
            <w:vAlign w:val="center"/>
          </w:tcPr>
          <w:p w14:paraId="4DE945C8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1341" w:type="dxa"/>
            <w:vAlign w:val="center"/>
          </w:tcPr>
          <w:p w14:paraId="3991A219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2612" w:type="dxa"/>
            <w:vAlign w:val="center"/>
          </w:tcPr>
          <w:p w14:paraId="41F89676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</w:tr>
      <w:tr w14:paraId="57480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947" w:type="dxa"/>
            <w:vAlign w:val="center"/>
          </w:tcPr>
          <w:p w14:paraId="1B459587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5</w:t>
            </w:r>
          </w:p>
        </w:tc>
        <w:tc>
          <w:tcPr>
            <w:tcW w:w="2314" w:type="dxa"/>
            <w:vAlign w:val="center"/>
          </w:tcPr>
          <w:p w14:paraId="1791D575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eastAsia="zh-CN"/>
              </w:rPr>
              <w:t>工期要求</w:t>
            </w:r>
          </w:p>
        </w:tc>
        <w:tc>
          <w:tcPr>
            <w:tcW w:w="2300" w:type="dxa"/>
            <w:vAlign w:val="center"/>
          </w:tcPr>
          <w:p w14:paraId="46661903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1341" w:type="dxa"/>
            <w:vAlign w:val="center"/>
          </w:tcPr>
          <w:p w14:paraId="5598F24B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2612" w:type="dxa"/>
            <w:vAlign w:val="center"/>
          </w:tcPr>
          <w:p w14:paraId="6C861D3F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</w:tr>
      <w:tr w14:paraId="0DD46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947" w:type="dxa"/>
            <w:vAlign w:val="center"/>
          </w:tcPr>
          <w:p w14:paraId="11E9433F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6</w:t>
            </w:r>
          </w:p>
        </w:tc>
        <w:tc>
          <w:tcPr>
            <w:tcW w:w="2314" w:type="dxa"/>
            <w:vAlign w:val="center"/>
          </w:tcPr>
          <w:p w14:paraId="7276A56D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eastAsia="zh-CN"/>
              </w:rPr>
              <w:t>资金支付方法</w:t>
            </w:r>
          </w:p>
        </w:tc>
        <w:tc>
          <w:tcPr>
            <w:tcW w:w="2300" w:type="dxa"/>
            <w:vAlign w:val="center"/>
          </w:tcPr>
          <w:p w14:paraId="685A53DA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1341" w:type="dxa"/>
            <w:vAlign w:val="center"/>
          </w:tcPr>
          <w:p w14:paraId="37A2101B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2612" w:type="dxa"/>
            <w:vAlign w:val="center"/>
          </w:tcPr>
          <w:p w14:paraId="4A4F07F9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</w:tr>
      <w:tr w14:paraId="201C0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947" w:type="dxa"/>
            <w:vAlign w:val="center"/>
          </w:tcPr>
          <w:p w14:paraId="531D5909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7</w:t>
            </w:r>
          </w:p>
        </w:tc>
        <w:tc>
          <w:tcPr>
            <w:tcW w:w="2314" w:type="dxa"/>
            <w:vAlign w:val="center"/>
          </w:tcPr>
          <w:p w14:paraId="1CFABECF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  <w:t>工程地点</w:t>
            </w:r>
          </w:p>
        </w:tc>
        <w:tc>
          <w:tcPr>
            <w:tcW w:w="2300" w:type="dxa"/>
            <w:vAlign w:val="center"/>
          </w:tcPr>
          <w:p w14:paraId="2D9734A3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1341" w:type="dxa"/>
            <w:vAlign w:val="center"/>
          </w:tcPr>
          <w:p w14:paraId="30154AA9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2612" w:type="dxa"/>
            <w:vAlign w:val="center"/>
          </w:tcPr>
          <w:p w14:paraId="1DE8CF54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</w:tr>
      <w:tr w14:paraId="0A89C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947" w:type="dxa"/>
            <w:shd w:val="clear"/>
            <w:vAlign w:val="center"/>
          </w:tcPr>
          <w:p w14:paraId="2B0E6D59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kern w:val="2"/>
                <w:positio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8</w:t>
            </w:r>
          </w:p>
        </w:tc>
        <w:tc>
          <w:tcPr>
            <w:tcW w:w="2314" w:type="dxa"/>
            <w:vAlign w:val="center"/>
          </w:tcPr>
          <w:p w14:paraId="19ABEB92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合同履行期限</w:t>
            </w:r>
          </w:p>
        </w:tc>
        <w:tc>
          <w:tcPr>
            <w:tcW w:w="2300" w:type="dxa"/>
            <w:vAlign w:val="center"/>
          </w:tcPr>
          <w:p w14:paraId="2F818852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1341" w:type="dxa"/>
            <w:vAlign w:val="center"/>
          </w:tcPr>
          <w:p w14:paraId="7E709F61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2612" w:type="dxa"/>
            <w:vAlign w:val="center"/>
          </w:tcPr>
          <w:p w14:paraId="6CFDB87F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</w:tr>
      <w:tr w14:paraId="3724D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947" w:type="dxa"/>
            <w:shd w:val="clear"/>
            <w:vAlign w:val="center"/>
          </w:tcPr>
          <w:p w14:paraId="61198E01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kern w:val="2"/>
                <w:positio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9</w:t>
            </w:r>
          </w:p>
        </w:tc>
        <w:tc>
          <w:tcPr>
            <w:tcW w:w="2314" w:type="dxa"/>
            <w:vAlign w:val="center"/>
          </w:tcPr>
          <w:p w14:paraId="722EE9BC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  <w:t>其他商务要求</w:t>
            </w:r>
          </w:p>
        </w:tc>
        <w:tc>
          <w:tcPr>
            <w:tcW w:w="2300" w:type="dxa"/>
            <w:vAlign w:val="center"/>
          </w:tcPr>
          <w:p w14:paraId="236CD139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1341" w:type="dxa"/>
            <w:vAlign w:val="center"/>
          </w:tcPr>
          <w:p w14:paraId="6EDC15B3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2612" w:type="dxa"/>
            <w:vAlign w:val="center"/>
          </w:tcPr>
          <w:p w14:paraId="750BAED1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</w:tr>
      <w:tr w14:paraId="4B886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7" w:hRule="atLeast"/>
          <w:jc w:val="center"/>
        </w:trPr>
        <w:tc>
          <w:tcPr>
            <w:tcW w:w="947" w:type="dxa"/>
            <w:vAlign w:val="center"/>
          </w:tcPr>
          <w:p w14:paraId="2AAB885E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10</w:t>
            </w:r>
          </w:p>
        </w:tc>
        <w:tc>
          <w:tcPr>
            <w:tcW w:w="2314" w:type="dxa"/>
            <w:vAlign w:val="center"/>
          </w:tcPr>
          <w:p w14:paraId="66F9EF67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...</w:t>
            </w:r>
          </w:p>
        </w:tc>
        <w:tc>
          <w:tcPr>
            <w:tcW w:w="2300" w:type="dxa"/>
            <w:vAlign w:val="center"/>
          </w:tcPr>
          <w:p w14:paraId="7F5FF631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1341" w:type="dxa"/>
            <w:vAlign w:val="center"/>
          </w:tcPr>
          <w:p w14:paraId="7B92DC88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2612" w:type="dxa"/>
            <w:vAlign w:val="center"/>
          </w:tcPr>
          <w:p w14:paraId="7237848F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</w:tr>
    </w:tbl>
    <w:p w14:paraId="0A9E6D41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供应商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eastAsia="zh-CN"/>
        </w:rPr>
        <w:t>名称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（公章）：</w:t>
      </w:r>
    </w:p>
    <w:p w14:paraId="5899215C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eastAsia="zh-CN"/>
        </w:rPr>
        <w:t>法定代表人/负责人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或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eastAsia="zh-CN"/>
        </w:rPr>
        <w:t>委托代理人（签字或印鉴或签章）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：</w:t>
      </w:r>
    </w:p>
    <w:p w14:paraId="1BFCAAC0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mallCaps w:val="0"/>
          <w:color w:val="auto"/>
          <w:spacing w:val="0"/>
          <w:position w:val="0"/>
          <w:szCs w:val="24"/>
          <w:highlight w:val="none"/>
        </w:rPr>
      </w:pPr>
      <w:r>
        <w:rPr>
          <w:rFonts w:hint="eastAsia" w:ascii="宋体" w:hAnsi="宋体" w:eastAsia="宋体" w:cs="宋体"/>
          <w:smallCaps w:val="0"/>
          <w:color w:val="auto"/>
          <w:spacing w:val="0"/>
          <w:kern w:val="0"/>
          <w:position w:val="0"/>
          <w:sz w:val="24"/>
          <w:szCs w:val="24"/>
          <w:lang w:val="en-US" w:eastAsia="zh-CN"/>
        </w:rPr>
        <w:t>日  期：202</w:t>
      </w:r>
      <w:r>
        <w:rPr>
          <w:rFonts w:hint="eastAsia" w:ascii="宋体" w:hAnsi="宋体" w:eastAsia="宋体" w:cs="宋体"/>
          <w:smallCaps w:val="0"/>
          <w:color w:val="auto"/>
          <w:spacing w:val="0"/>
          <w:kern w:val="0"/>
          <w:position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mallCaps w:val="0"/>
          <w:color w:val="auto"/>
          <w:spacing w:val="0"/>
          <w:kern w:val="0"/>
          <w:position w:val="0"/>
          <w:sz w:val="24"/>
          <w:szCs w:val="24"/>
          <w:lang w:val="en-US" w:eastAsia="zh-CN"/>
        </w:rPr>
        <w:t>年</w:t>
      </w:r>
      <w:r>
        <w:rPr>
          <w:rFonts w:hint="eastAsia" w:ascii="宋体" w:hAnsi="宋体" w:eastAsia="宋体" w:cs="宋体"/>
          <w:smallCaps w:val="0"/>
          <w:color w:val="auto"/>
          <w:spacing w:val="0"/>
          <w:kern w:val="0"/>
          <w:position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mallCaps w:val="0"/>
          <w:color w:val="auto"/>
          <w:spacing w:val="0"/>
          <w:kern w:val="0"/>
          <w:position w:val="0"/>
          <w:sz w:val="24"/>
          <w:szCs w:val="24"/>
          <w:lang w:val="en-US" w:eastAsia="zh-CN"/>
        </w:rPr>
        <w:t>月</w:t>
      </w:r>
      <w:r>
        <w:rPr>
          <w:rFonts w:hint="eastAsia" w:ascii="宋体" w:hAnsi="宋体" w:eastAsia="宋体" w:cs="宋体"/>
          <w:smallCaps w:val="0"/>
          <w:color w:val="auto"/>
          <w:spacing w:val="0"/>
          <w:kern w:val="0"/>
          <w:position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mallCaps w:val="0"/>
          <w:color w:val="auto"/>
          <w:spacing w:val="0"/>
          <w:kern w:val="0"/>
          <w:position w:val="0"/>
          <w:sz w:val="24"/>
          <w:szCs w:val="24"/>
          <w:lang w:val="en-US" w:eastAsia="zh-CN"/>
        </w:rPr>
        <w:t>日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 xml:space="preserve">         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Cs w:val="24"/>
          <w:highlight w:val="none"/>
        </w:rPr>
        <w:t xml:space="preserve">  </w:t>
      </w:r>
    </w:p>
    <w:p w14:paraId="70D528A6">
      <w:pPr>
        <w:spacing w:line="540" w:lineRule="exact"/>
        <w:ind w:firstLine="482" w:firstLineChars="200"/>
        <w:jc w:val="both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u w:val="none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u w:val="none"/>
        </w:rPr>
        <w:t>特别提示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u w:val="none"/>
          <w:lang w:eastAsia="zh-CN"/>
        </w:rPr>
        <w:t>：</w:t>
      </w:r>
    </w:p>
    <w:p w14:paraId="2F994043">
      <w:pPr>
        <w:ind w:firstLine="480" w:firstLineChars="200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1.磋商文件商务条款中带“★”为实质性要求，不允许负偏离，负偏离按无效响应文件处理。</w:t>
      </w:r>
    </w:p>
    <w:p w14:paraId="6D990BF7">
      <w:pPr>
        <w:pStyle w:val="3"/>
        <w:spacing w:before="0" w:beforeLines="0" w:after="0" w:line="360" w:lineRule="auto"/>
        <w:ind w:left="0" w:leftChars="0" w:firstLine="480" w:firstLineChars="200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2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.本表所列条款须一一予以响应，如完全响应竞争性磋商文件的商务条款要求，在“响应文件应答”一栏应逐项填写具体的响应内容或注明“完全响应”；如有偏离（包括正偏离、负偏离）的要具体说明；无偏离的注明“无”。</w:t>
      </w:r>
    </w:p>
    <w:p w14:paraId="68C25FF8">
      <w:pPr>
        <w:spacing w:line="360" w:lineRule="auto"/>
        <w:ind w:firstLine="480" w:firstLineChars="200"/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供应商须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认真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逐项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填写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本表内容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，如填写错误将可能导致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响应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无效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0D5F76"/>
    <w:rsid w:val="0426584D"/>
    <w:rsid w:val="044F7FB9"/>
    <w:rsid w:val="045F338D"/>
    <w:rsid w:val="05163404"/>
    <w:rsid w:val="057C2025"/>
    <w:rsid w:val="05A351AD"/>
    <w:rsid w:val="05BC48CD"/>
    <w:rsid w:val="05C17A19"/>
    <w:rsid w:val="06643588"/>
    <w:rsid w:val="068A5BD8"/>
    <w:rsid w:val="07090140"/>
    <w:rsid w:val="07104F69"/>
    <w:rsid w:val="08F906FD"/>
    <w:rsid w:val="098166F4"/>
    <w:rsid w:val="0A550138"/>
    <w:rsid w:val="0BF63C1E"/>
    <w:rsid w:val="0CDB32B7"/>
    <w:rsid w:val="0D165EDD"/>
    <w:rsid w:val="0D7B62D3"/>
    <w:rsid w:val="11341E24"/>
    <w:rsid w:val="131A58F2"/>
    <w:rsid w:val="137D4206"/>
    <w:rsid w:val="1735000C"/>
    <w:rsid w:val="17B349A2"/>
    <w:rsid w:val="18216AA9"/>
    <w:rsid w:val="187230AA"/>
    <w:rsid w:val="1E486BF3"/>
    <w:rsid w:val="20426865"/>
    <w:rsid w:val="216B2BCB"/>
    <w:rsid w:val="217553A8"/>
    <w:rsid w:val="22727501"/>
    <w:rsid w:val="26EE68AF"/>
    <w:rsid w:val="272603EF"/>
    <w:rsid w:val="291154D5"/>
    <w:rsid w:val="29A373AB"/>
    <w:rsid w:val="2A355A04"/>
    <w:rsid w:val="2AFB3C67"/>
    <w:rsid w:val="2B292D21"/>
    <w:rsid w:val="2CE868B5"/>
    <w:rsid w:val="2DBF3F9A"/>
    <w:rsid w:val="2DD811FC"/>
    <w:rsid w:val="2EB20562"/>
    <w:rsid w:val="317D4D14"/>
    <w:rsid w:val="31DB757C"/>
    <w:rsid w:val="32C37DFA"/>
    <w:rsid w:val="32CF5BC5"/>
    <w:rsid w:val="33A25B9B"/>
    <w:rsid w:val="36311BA6"/>
    <w:rsid w:val="363C3777"/>
    <w:rsid w:val="39741BE3"/>
    <w:rsid w:val="3C800420"/>
    <w:rsid w:val="3E242B0E"/>
    <w:rsid w:val="3F0630EE"/>
    <w:rsid w:val="3F8B6352"/>
    <w:rsid w:val="40035E26"/>
    <w:rsid w:val="41DE5EEE"/>
    <w:rsid w:val="41E16846"/>
    <w:rsid w:val="42284B92"/>
    <w:rsid w:val="4593411B"/>
    <w:rsid w:val="481E40F1"/>
    <w:rsid w:val="49C8629E"/>
    <w:rsid w:val="49E109CE"/>
    <w:rsid w:val="4AC13EF8"/>
    <w:rsid w:val="4B6D7D4C"/>
    <w:rsid w:val="4C6838D2"/>
    <w:rsid w:val="4CF360AE"/>
    <w:rsid w:val="4E0C1145"/>
    <w:rsid w:val="53EF6317"/>
    <w:rsid w:val="57831E4C"/>
    <w:rsid w:val="57D04EFD"/>
    <w:rsid w:val="58191F5A"/>
    <w:rsid w:val="5B8A1A7D"/>
    <w:rsid w:val="5BD56792"/>
    <w:rsid w:val="5E140E78"/>
    <w:rsid w:val="609D6819"/>
    <w:rsid w:val="60C11817"/>
    <w:rsid w:val="625D04F7"/>
    <w:rsid w:val="631F6D97"/>
    <w:rsid w:val="63825477"/>
    <w:rsid w:val="63A84287"/>
    <w:rsid w:val="644F2E1E"/>
    <w:rsid w:val="647B6CD6"/>
    <w:rsid w:val="64A159A7"/>
    <w:rsid w:val="665725D9"/>
    <w:rsid w:val="67C71C83"/>
    <w:rsid w:val="68001AEC"/>
    <w:rsid w:val="68276B06"/>
    <w:rsid w:val="68C7141E"/>
    <w:rsid w:val="690D1073"/>
    <w:rsid w:val="69F723FC"/>
    <w:rsid w:val="6A466176"/>
    <w:rsid w:val="6AAC7650"/>
    <w:rsid w:val="6ADB7A47"/>
    <w:rsid w:val="6B720995"/>
    <w:rsid w:val="6DF93260"/>
    <w:rsid w:val="703620CE"/>
    <w:rsid w:val="7167061B"/>
    <w:rsid w:val="71D60F68"/>
    <w:rsid w:val="72055DAB"/>
    <w:rsid w:val="798F7E81"/>
    <w:rsid w:val="7B1C36C1"/>
    <w:rsid w:val="7C5D5843"/>
    <w:rsid w:val="7D3C0797"/>
    <w:rsid w:val="7E92184F"/>
    <w:rsid w:val="7ED0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unhideWhenUsed/>
    <w:qFormat/>
    <w:uiPriority w:val="0"/>
    <w:pPr>
      <w:spacing w:before="152" w:after="160"/>
    </w:pPr>
    <w:rPr>
      <w:rFonts w:ascii="Arial" w:hAnsi="Arial" w:eastAsia="黑体" w:cs="Arial"/>
      <w:sz w:val="20"/>
      <w:szCs w:val="20"/>
    </w:rPr>
  </w:style>
  <w:style w:type="paragraph" w:styleId="3">
    <w:name w:val="Body Text Indent"/>
    <w:basedOn w:val="1"/>
    <w:next w:val="1"/>
    <w:qFormat/>
    <w:uiPriority w:val="0"/>
    <w:pPr>
      <w:spacing w:after="120"/>
      <w:ind w:left="420"/>
    </w:pPr>
    <w:rPr>
      <w:szCs w:val="20"/>
    </w:rPr>
  </w:style>
  <w:style w:type="paragraph" w:styleId="4">
    <w:name w:val="Body Text Indent 2"/>
    <w:basedOn w:val="1"/>
    <w:qFormat/>
    <w:uiPriority w:val="0"/>
    <w:pPr>
      <w:ind w:firstLine="600" w:firstLineChars="200"/>
    </w:pPr>
    <w:rPr>
      <w:rFonts w:ascii="仿宋_GB2312" w:eastAsia="仿宋_GB2312"/>
      <w:sz w:val="3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320</Words>
  <Characters>328</Characters>
  <Lines>0</Lines>
  <Paragraphs>0</Paragraphs>
  <TotalTime>0</TotalTime>
  <ScaleCrop>false</ScaleCrop>
  <LinksUpToDate>false</LinksUpToDate>
  <CharactersWithSpaces>355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2022-04-21T05:31:00Z</dcterms:created>
  <dc:creator>Administrator</dc:creator>
  <cp:lastModifiedBy>印成魏</cp:lastModifiedBy>
  <dcterms:modified xsi:type="dcterms:W3CDTF">2026-06-02T09:50:26Z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A45256584912475A97D3A3739215FE25</vt:lpwstr>
  </property>
  <property fmtid="{D5CDD505-2E9C-101B-9397-08002B2CF9AE}" pid="4" name="KSOTemplateDocerSaveRecord">
    <vt:lpwstr>eyJoZGlkIjoiYzkyM2JlNTIzYzEyYTlmOGNhYzhhM2UzZDI2MjZlMDUiLCJ1c2VySWQiOiIxNDgxNzc1MjMyIn0=</vt:lpwstr>
  </property>
</Properties>
</file>