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E068E">
      <w:pPr>
        <w:jc w:val="center"/>
        <w:rPr>
          <w:rFonts w:hint="eastAsia" w:ascii="Times New Roman" w:hAnsi="Times New Roman" w:eastAsia="宋体" w:cs="Times New Roman"/>
          <w:b/>
          <w:bCs/>
          <w:color w:val="auto"/>
        </w:rPr>
      </w:pPr>
      <w:r>
        <w:rPr>
          <w:rFonts w:hint="eastAsia" w:ascii="宋体" w:hAnsi="宋体" w:eastAsia="宋体" w:cs="宋体"/>
          <w:b/>
          <w:bCs/>
          <w:color w:val="auto"/>
          <w:sz w:val="28"/>
          <w:szCs w:val="28"/>
        </w:rPr>
        <w:t>关于符合本国产品标准的声明函</w:t>
      </w:r>
    </w:p>
    <w:p w14:paraId="0D1C1DE1">
      <w:pPr>
        <w:rPr>
          <w:rFonts w:hint="eastAsia" w:ascii="Times New Roman" w:hAnsi="Times New Roman" w:eastAsia="宋体" w:cs="Times New Roman"/>
          <w:color w:val="auto"/>
        </w:rPr>
      </w:pPr>
    </w:p>
    <w:p w14:paraId="18D85008">
      <w:pPr>
        <w:rPr>
          <w:rFonts w:hint="eastAsia" w:ascii="Times New Roman" w:hAnsi="Times New Roman" w:eastAsia="宋体" w:cs="Times New Roman"/>
          <w:color w:val="auto"/>
          <w:highlight w:val="none"/>
        </w:rPr>
      </w:pPr>
    </w:p>
    <w:p w14:paraId="0118923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173D907C">
      <w:pPr>
        <w:rPr>
          <w:rFonts w:hint="eastAsia" w:ascii="宋体" w:hAnsi="宋体" w:eastAsia="宋体" w:cs="宋体"/>
          <w:color w:val="auto"/>
          <w:sz w:val="24"/>
          <w:szCs w:val="24"/>
          <w:highlight w:val="none"/>
        </w:rPr>
      </w:pPr>
    </w:p>
    <w:p w14:paraId="0FB2B30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vertAlign w:val="superscript"/>
        </w:rPr>
        <w:t>1</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vertAlign w:val="superscript"/>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u w:val="single"/>
          <w:vertAlign w:val="superscript"/>
        </w:rPr>
        <w:t>4</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u w:val="single"/>
          <w:vertAlign w:val="superscript"/>
        </w:rPr>
        <w:t>5</w:t>
      </w:r>
      <w:r>
        <w:rPr>
          <w:rFonts w:hint="eastAsia" w:ascii="宋体" w:hAnsi="宋体" w:eastAsia="宋体" w:cs="宋体"/>
          <w:color w:val="auto"/>
          <w:sz w:val="24"/>
          <w:szCs w:val="24"/>
          <w:highlight w:val="none"/>
        </w:rPr>
        <w:t>在中国境内完成。</w:t>
      </w:r>
    </w:p>
    <w:p w14:paraId="517113E3">
      <w:pPr>
        <w:rPr>
          <w:rFonts w:hint="eastAsia" w:ascii="宋体" w:hAnsi="宋体" w:eastAsia="宋体" w:cs="宋体"/>
          <w:color w:val="auto"/>
          <w:sz w:val="24"/>
          <w:szCs w:val="24"/>
          <w:highlight w:val="none"/>
        </w:rPr>
      </w:pPr>
    </w:p>
    <w:p w14:paraId="583629BE">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rPr>
        <w:t>在中国境内完成。</w:t>
      </w:r>
    </w:p>
    <w:p w14:paraId="61142B51">
      <w:pPr>
        <w:rPr>
          <w:rFonts w:hint="eastAsia" w:ascii="宋体" w:hAnsi="宋体" w:eastAsia="宋体" w:cs="宋体"/>
          <w:color w:val="auto"/>
          <w:sz w:val="24"/>
          <w:szCs w:val="24"/>
          <w:highlight w:val="none"/>
        </w:rPr>
      </w:pPr>
    </w:p>
    <w:p w14:paraId="4D4359D9">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7B1E310">
      <w:pPr>
        <w:rPr>
          <w:rFonts w:hint="eastAsia" w:ascii="宋体" w:hAnsi="宋体" w:eastAsia="宋体" w:cs="宋体"/>
          <w:color w:val="auto"/>
          <w:sz w:val="24"/>
          <w:szCs w:val="24"/>
          <w:highlight w:val="none"/>
        </w:rPr>
      </w:pPr>
    </w:p>
    <w:p w14:paraId="143598E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本公司（单位）对上述声明内容的真实性负责。如有虚假，愿承担相应法律责任。</w:t>
      </w:r>
    </w:p>
    <w:p w14:paraId="2B67CCE6">
      <w:pPr>
        <w:rPr>
          <w:rFonts w:hint="eastAsia" w:ascii="宋体" w:hAnsi="宋体" w:eastAsia="宋体" w:cs="宋体"/>
          <w:color w:val="auto"/>
          <w:sz w:val="24"/>
          <w:szCs w:val="24"/>
          <w:highlight w:val="none"/>
        </w:rPr>
      </w:pPr>
    </w:p>
    <w:p w14:paraId="0EA7F6CF">
      <w:pPr>
        <w:rPr>
          <w:rFonts w:hint="eastAsia" w:ascii="宋体" w:hAnsi="宋体" w:eastAsia="宋体" w:cs="宋体"/>
          <w:color w:val="auto"/>
          <w:sz w:val="24"/>
          <w:szCs w:val="24"/>
          <w:highlight w:val="none"/>
        </w:rPr>
      </w:pPr>
    </w:p>
    <w:p w14:paraId="29893DCB">
      <w:pPr>
        <w:ind w:left="0" w:leftChars="0"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公司（单位）名称（盖章）：</w:t>
      </w:r>
    </w:p>
    <w:p w14:paraId="35592DA6">
      <w:pPr>
        <w:ind w:left="0" w:leftChars="0" w:firstLine="4320" w:firstLineChars="1800"/>
        <w:rPr>
          <w:rFonts w:hint="eastAsia" w:ascii="宋体" w:hAnsi="宋体" w:eastAsia="宋体" w:cs="宋体"/>
          <w:color w:val="auto"/>
          <w:sz w:val="24"/>
          <w:szCs w:val="24"/>
          <w:highlight w:val="none"/>
        </w:rPr>
      </w:pPr>
    </w:p>
    <w:p w14:paraId="66865C49">
      <w:pPr>
        <w:ind w:left="0" w:leftChars="0" w:firstLine="4320" w:firstLineChars="1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p>
    <w:p w14:paraId="30CED7FD">
      <w:pPr>
        <w:rPr>
          <w:rFonts w:hint="eastAsia" w:ascii="宋体" w:hAnsi="宋体" w:eastAsia="宋体" w:cs="宋体"/>
          <w:b/>
          <w:bCs/>
          <w:color w:val="auto"/>
          <w:sz w:val="24"/>
          <w:szCs w:val="24"/>
          <w:highlight w:val="none"/>
        </w:rPr>
      </w:pPr>
    </w:p>
    <w:p w14:paraId="7BD9F99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w:t>
      </w:r>
    </w:p>
    <w:p w14:paraId="487B23CD">
      <w:pPr>
        <w:rPr>
          <w:rFonts w:hint="eastAsia" w:ascii="宋体" w:hAnsi="宋体" w:eastAsia="宋体" w:cs="宋体"/>
          <w:color w:val="auto"/>
          <w:sz w:val="24"/>
          <w:szCs w:val="24"/>
          <w:highlight w:val="none"/>
        </w:rPr>
      </w:pPr>
    </w:p>
    <w:p w14:paraId="6FCEA13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1.产品如有型号，请在“产品名称”栏一并填写。</w:t>
      </w:r>
    </w:p>
    <w:p w14:paraId="44AD1D93">
      <w:pPr>
        <w:rPr>
          <w:rFonts w:hint="eastAsia" w:ascii="宋体" w:hAnsi="宋体" w:eastAsia="宋体" w:cs="宋体"/>
          <w:color w:val="auto"/>
          <w:sz w:val="24"/>
          <w:szCs w:val="24"/>
          <w:highlight w:val="none"/>
        </w:rPr>
      </w:pPr>
    </w:p>
    <w:p w14:paraId="35A5009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2.生产厂名与厂址应与生产厂营业执照载明的相关信息保持一致。</w:t>
      </w:r>
    </w:p>
    <w:p w14:paraId="484B9BED">
      <w:pPr>
        <w:rPr>
          <w:rFonts w:hint="eastAsia" w:ascii="宋体" w:hAnsi="宋体" w:eastAsia="宋体" w:cs="宋体"/>
          <w:color w:val="auto"/>
          <w:sz w:val="24"/>
          <w:szCs w:val="24"/>
          <w:highlight w:val="none"/>
        </w:rPr>
      </w:pPr>
    </w:p>
    <w:p w14:paraId="02EA10F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当采购项目或者采购包中为多种产品时：</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为该采购项目或者采购包提供的符合本国产品标准的产品成本之和占该</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提供的全部产品成本之和的比例达到80%（以提供产品成本占比承诺函为准）以上且</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其提供的本国产品出具符合要求的《关于符合本国产品标准的声明函》（格式详见附件）或财政部会同有关部门规定的有关证明文件的，依法对该</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提供的全部产品给予价格评审优惠，即对该</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提供的全部产品的总报价给予20%的价格扣除，用扣除后的价格参与评审。仅有本国产品参与竞争的政府采购项目，不执行价格扣除。</w:t>
      </w:r>
    </w:p>
    <w:p w14:paraId="49498BE8">
      <w:pPr>
        <w:rPr>
          <w:rFonts w:hint="eastAsia" w:ascii="宋体" w:hAnsi="宋体" w:eastAsia="宋体" w:cs="宋体"/>
          <w:color w:val="auto"/>
          <w:sz w:val="24"/>
          <w:szCs w:val="24"/>
          <w:highlight w:val="none"/>
        </w:rPr>
      </w:pPr>
    </w:p>
    <w:p w14:paraId="2EC4356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4.该产品的关键组件要求实施前，“关键组件”栏可不填，下同。</w:t>
      </w:r>
    </w:p>
    <w:p w14:paraId="2994DCA7">
      <w:pPr>
        <w:rPr>
          <w:rFonts w:hint="eastAsia" w:ascii="宋体" w:hAnsi="宋体" w:eastAsia="宋体" w:cs="宋体"/>
          <w:color w:val="auto"/>
          <w:sz w:val="24"/>
          <w:szCs w:val="24"/>
          <w:highlight w:val="none"/>
        </w:rPr>
      </w:pPr>
    </w:p>
    <w:p w14:paraId="2188427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5.该产品的关键工序要求实施前，“关键工序”栏可不填，下同。</w:t>
      </w:r>
    </w:p>
    <w:p w14:paraId="10063474">
      <w:r>
        <w:br w:type="page"/>
      </w:r>
    </w:p>
    <w:p w14:paraId="2604D60A">
      <w:pPr>
        <w:jc w:val="center"/>
        <w:rPr>
          <w:rFonts w:hint="eastAsia" w:ascii="宋体" w:hAnsi="宋体" w:eastAsia="宋体" w:cs="宋体"/>
          <w:b/>
          <w:bCs/>
          <w:color w:val="auto"/>
          <w:sz w:val="28"/>
          <w:szCs w:val="28"/>
        </w:rPr>
      </w:pPr>
      <w:bookmarkStart w:id="0" w:name="_GoBack"/>
      <w:r>
        <w:rPr>
          <w:rFonts w:hint="eastAsia" w:ascii="宋体" w:hAnsi="宋体" w:eastAsia="宋体" w:cs="宋体"/>
          <w:b/>
          <w:bCs/>
          <w:color w:val="auto"/>
          <w:sz w:val="28"/>
          <w:szCs w:val="28"/>
        </w:rPr>
        <w:t>产品成本占比承诺函</w:t>
      </w:r>
      <w:bookmarkEnd w:id="0"/>
    </w:p>
    <w:p w14:paraId="0E35DE39">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项目编号：</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010169BA">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包</w:t>
      </w:r>
      <w:r>
        <w:rPr>
          <w:rFonts w:hint="eastAsia" w:ascii="宋体" w:hAnsi="宋体" w:eastAsia="宋体" w:cs="宋体"/>
          <w:kern w:val="0"/>
          <w:sz w:val="24"/>
          <w:szCs w:val="24"/>
          <w:shd w:val="clear" w:color="auto" w:fill="FFFFFF"/>
          <w:lang w:val="en-US" w:eastAsia="zh-CN"/>
        </w:rPr>
        <w:t xml:space="preserve">    </w:t>
      </w:r>
      <w:r>
        <w:rPr>
          <w:rFonts w:hint="eastAsia" w:ascii="宋体" w:hAnsi="宋体" w:eastAsia="宋体" w:cs="宋体"/>
          <w:kern w:val="0"/>
          <w:sz w:val="24"/>
          <w:szCs w:val="24"/>
          <w:shd w:val="clear" w:color="auto" w:fill="FFFFFF"/>
        </w:rPr>
        <w:t>号：</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4FF1993C">
      <w:pPr>
        <w:spacing w:line="360" w:lineRule="auto"/>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项目名称：</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67EA465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本公司（单位）郑重承诺，我公司已阅读并理解《国务院办公厅关于在政府采购中实施本国产品标准及相关政策的通知》（国办发〔2025〕34号）的规定。据此承诺如下：</w:t>
      </w:r>
    </w:p>
    <w:p w14:paraId="3F2947F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kern w:val="0"/>
          <w:sz w:val="24"/>
          <w:szCs w:val="24"/>
          <w:shd w:val="clear" w:color="auto" w:fill="FFFFFF"/>
        </w:rPr>
      </w:pPr>
      <w:r>
        <w:rPr>
          <w:rFonts w:hint="eastAsia" w:ascii="宋体" w:hAnsi="宋体" w:eastAsia="宋体" w:cs="宋体"/>
          <w:color w:val="auto"/>
          <w:sz w:val="24"/>
          <w:szCs w:val="24"/>
          <w:highlight w:val="none"/>
          <w:lang w:val="en-US" w:eastAsia="zh-CN"/>
        </w:rPr>
        <w:t>本公司（单位）为本项目或者采购包中提供的符合本国产品标准的产品成本之和占本公司（单位）提供的全部产品成本之和的比例为</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u w:val="single"/>
          <w:shd w:val="clear" w:color="auto" w:fill="FFFFFF"/>
          <w:lang w:val="en-US" w:eastAsia="zh-CN"/>
        </w:rPr>
        <w:t xml:space="preserve"> </w:t>
      </w:r>
      <w:r>
        <w:rPr>
          <w:rFonts w:hint="eastAsia" w:ascii="宋体" w:hAnsi="宋体" w:eastAsia="宋体" w:cs="宋体"/>
          <w:kern w:val="0"/>
          <w:sz w:val="24"/>
          <w:szCs w:val="24"/>
          <w:u w:val="single"/>
          <w:shd w:val="clear" w:color="auto" w:fill="FFFFFF"/>
        </w:rPr>
        <w:t xml:space="preserve"> </w:t>
      </w:r>
      <w:r>
        <w:rPr>
          <w:rFonts w:hint="eastAsia" w:ascii="宋体" w:hAnsi="宋体" w:eastAsia="宋体" w:cs="宋体"/>
          <w:kern w:val="0"/>
          <w:sz w:val="24"/>
          <w:szCs w:val="24"/>
          <w:shd w:val="clear" w:color="auto" w:fill="FFFFFF"/>
        </w:rPr>
        <w:t xml:space="preserve"> %。</w:t>
      </w:r>
    </w:p>
    <w:p w14:paraId="3AAB521B">
      <w:pPr>
        <w:spacing w:line="360" w:lineRule="auto"/>
        <w:ind w:firstLine="480" w:firstLineChars="200"/>
        <w:rPr>
          <w:rFonts w:hint="eastAsia" w:ascii="宋体" w:hAnsi="宋体" w:eastAsia="宋体" w:cs="宋体"/>
          <w:kern w:val="0"/>
          <w:sz w:val="24"/>
          <w:szCs w:val="24"/>
          <w:shd w:val="clear" w:color="auto" w:fill="FFFFFF"/>
        </w:rPr>
      </w:pPr>
      <w:r>
        <w:rPr>
          <w:rFonts w:hint="eastAsia" w:ascii="宋体" w:hAnsi="宋体" w:eastAsia="宋体" w:cs="宋体"/>
          <w:kern w:val="0"/>
          <w:sz w:val="24"/>
          <w:szCs w:val="24"/>
          <w:shd w:val="clear" w:color="auto" w:fill="FFFFFF"/>
        </w:rPr>
        <w:t>本公司（单位）对上述承诺内容的真实性负责。如有虚假，愿承担相应法律责任。</w:t>
      </w:r>
    </w:p>
    <w:p w14:paraId="192FC5D8">
      <w:pPr>
        <w:pStyle w:val="3"/>
        <w:rPr>
          <w:rFonts w:hint="eastAsia" w:ascii="宋体" w:hAnsi="宋体" w:eastAsia="宋体" w:cs="宋体"/>
          <w:sz w:val="24"/>
          <w:szCs w:val="24"/>
          <w:shd w:val="clear" w:color="auto" w:fill="FFFFFF"/>
        </w:rPr>
      </w:pPr>
    </w:p>
    <w:p w14:paraId="45091A96">
      <w:pPr>
        <w:pStyle w:val="3"/>
        <w:wordWrap w:val="0"/>
        <w:ind w:firstLine="5280" w:firstLineChars="2200"/>
        <w:jc w:val="right"/>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公司（单位）名称（盖章）：</w:t>
      </w:r>
      <w:r>
        <w:rPr>
          <w:rFonts w:hint="eastAsia" w:ascii="宋体" w:hAnsi="宋体" w:eastAsia="宋体" w:cs="宋体"/>
          <w:sz w:val="24"/>
          <w:szCs w:val="24"/>
          <w:shd w:val="clear" w:color="auto" w:fill="FFFFFF"/>
          <w:lang w:val="en-US" w:eastAsia="zh-CN"/>
        </w:rPr>
        <w:t xml:space="preserve">   </w:t>
      </w:r>
    </w:p>
    <w:p w14:paraId="26C30D88">
      <w:pPr>
        <w:pStyle w:val="3"/>
        <w:wordWrap w:val="0"/>
        <w:ind w:firstLine="5280" w:firstLineChars="2200"/>
        <w:jc w:val="right"/>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日期：</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年</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月</w:t>
      </w:r>
      <w:r>
        <w:rPr>
          <w:rFonts w:hint="eastAsia" w:ascii="宋体" w:hAnsi="宋体" w:eastAsia="宋体" w:cs="宋体"/>
          <w:sz w:val="24"/>
          <w:szCs w:val="24"/>
          <w:shd w:val="clear" w:color="auto" w:fill="FFFFFF"/>
          <w:lang w:val="en-US" w:eastAsia="zh-CN"/>
        </w:rPr>
        <w:t xml:space="preserve">  </w:t>
      </w:r>
      <w:r>
        <w:rPr>
          <w:rFonts w:hint="eastAsia" w:ascii="宋体" w:hAnsi="宋体" w:eastAsia="宋体" w:cs="宋体"/>
          <w:sz w:val="24"/>
          <w:szCs w:val="24"/>
          <w:shd w:val="clear" w:color="auto" w:fill="FFFFFF"/>
        </w:rPr>
        <w:t xml:space="preserve">日  </w:t>
      </w:r>
      <w:r>
        <w:rPr>
          <w:rFonts w:hint="eastAsia" w:ascii="宋体" w:hAnsi="宋体" w:eastAsia="宋体" w:cs="宋体"/>
          <w:sz w:val="24"/>
          <w:szCs w:val="24"/>
          <w:shd w:val="clear" w:color="auto" w:fill="FFFFFF"/>
          <w:lang w:val="en-US" w:eastAsia="zh-CN"/>
        </w:rPr>
        <w:t xml:space="preserve"> </w:t>
      </w:r>
    </w:p>
    <w:p w14:paraId="4F029771">
      <w:pPr>
        <w:spacing w:line="360" w:lineRule="auto"/>
        <w:rPr>
          <w:rStyle w:val="6"/>
          <w:rFonts w:hint="eastAsia" w:ascii="宋体" w:hAnsi="宋体" w:eastAsia="宋体" w:cs="宋体"/>
          <w:color w:val="000000"/>
          <w:sz w:val="24"/>
          <w:szCs w:val="24"/>
        </w:rPr>
      </w:pPr>
    </w:p>
    <w:p w14:paraId="446F0ACC">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注：</w:t>
      </w:r>
    </w:p>
    <w:p w14:paraId="2E29997B">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1.本承诺函应按包分别提供。</w:t>
      </w:r>
    </w:p>
    <w:p w14:paraId="6F2B9A51">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2.本处填写百分比的数值部分，要求精确到小数点后2位，四舍五入，如85.37。</w:t>
      </w:r>
    </w:p>
    <w:p w14:paraId="7EE9D6C3">
      <w:pPr>
        <w:spacing w:line="360" w:lineRule="auto"/>
        <w:rPr>
          <w:rFonts w:hint="eastAsia" w:ascii="宋体" w:hAnsi="宋体" w:eastAsia="宋体" w:cs="宋体"/>
          <w:kern w:val="0"/>
          <w:sz w:val="24"/>
          <w:szCs w:val="24"/>
          <w:shd w:val="clear" w:color="auto" w:fill="FFFFFF"/>
          <w:lang w:val="en-US" w:eastAsia="zh-CN" w:bidi="ar-SA"/>
        </w:rPr>
      </w:pPr>
      <w:r>
        <w:rPr>
          <w:rFonts w:hint="eastAsia" w:ascii="宋体" w:hAnsi="宋体" w:eastAsia="宋体" w:cs="宋体"/>
          <w:kern w:val="0"/>
          <w:sz w:val="24"/>
          <w:szCs w:val="24"/>
          <w:shd w:val="clear" w:color="auto" w:fill="FFFFFF"/>
          <w:lang w:val="en-US" w:eastAsia="zh-CN" w:bidi="ar-SA"/>
        </w:rPr>
        <w:t>3.中国境内生产的组件成本核算基本规则详见国办发〔2025〕34号文件。</w:t>
      </w:r>
    </w:p>
    <w:p w14:paraId="0341D427">
      <w:pPr>
        <w:rPr>
          <w:rFonts w:hint="eastAsia" w:ascii="宋体" w:hAnsi="宋体" w:eastAsia="宋体" w:cs="宋体"/>
          <w:sz w:val="24"/>
          <w:szCs w:val="24"/>
        </w:rPr>
      </w:pPr>
      <w:r>
        <w:rPr>
          <w:rFonts w:hint="eastAsia" w:ascii="宋体" w:hAnsi="宋体" w:eastAsia="宋体" w:cs="宋体"/>
          <w:kern w:val="0"/>
          <w:sz w:val="24"/>
          <w:szCs w:val="24"/>
          <w:shd w:val="clear" w:color="auto" w:fill="FFFFFF"/>
          <w:lang w:val="en-US" w:eastAsia="zh-CN" w:bidi="ar-SA"/>
        </w:rPr>
        <w:t>4.当采购项目或单个采购包中含有多种产品，且供应商提供的产品同时包含本国产品及非本国产品，则供应商除需提供《关于符合本国产品标准的声明函》外，还需提供本承诺函；否则，不享受价格评审优惠。</w:t>
      </w: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417FD"/>
    <w:rsid w:val="5FDB7AD6"/>
    <w:rsid w:val="6A9F5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link w:val="6"/>
    <w:qFormat/>
    <w:uiPriority w:val="0"/>
    <w:pPr>
      <w:keepNext/>
      <w:keepLines/>
      <w:widowControl w:val="0"/>
      <w:adjustRightInd w:val="0"/>
      <w:snapToGrid w:val="0"/>
      <w:spacing w:line="480" w:lineRule="auto"/>
      <w:jc w:val="both"/>
      <w:outlineLvl w:val="1"/>
    </w:pPr>
    <w:rPr>
      <w:rFonts w:ascii="Arial" w:hAnsi="Arial" w:eastAsia="仿宋" w:cs="Times New Roman"/>
      <w:b/>
      <w:bCs/>
      <w:kern w:val="0"/>
      <w:sz w:val="24"/>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qFormat/>
    <w:uiPriority w:val="99"/>
    <w:pPr>
      <w:widowControl w:val="0"/>
      <w:adjustRightInd w:val="0"/>
      <w:snapToGrid w:val="0"/>
      <w:spacing w:beforeAutospacing="1" w:afterAutospacing="1" w:line="360" w:lineRule="auto"/>
      <w:ind w:firstLine="480" w:firstLineChars="200"/>
      <w:jc w:val="left"/>
    </w:pPr>
    <w:rPr>
      <w:rFonts w:ascii="Calibri" w:hAnsi="Calibri" w:eastAsia="仿宋" w:cs="Times New Roman"/>
      <w:kern w:val="0"/>
      <w:sz w:val="24"/>
      <w:szCs w:val="24"/>
      <w:lang w:val="en-US" w:eastAsia="zh-CN" w:bidi="ar-SA"/>
    </w:rPr>
  </w:style>
  <w:style w:type="character" w:customStyle="1" w:styleId="6">
    <w:name w:val="标题 2 字符"/>
    <w:link w:val="2"/>
    <w:qFormat/>
    <w:uiPriority w:val="9"/>
    <w:rPr>
      <w:rFonts w:ascii="Arial" w:hAnsi="Arial" w:eastAsia="仿宋" w:cs="Times New Roman"/>
      <w:b/>
      <w:bCs/>
      <w:kern w:val="0"/>
      <w:sz w:val="24"/>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718</Words>
  <Characters>750</Characters>
  <Lines>0</Lines>
  <Paragraphs>0</Paragraphs>
  <TotalTime>1</TotalTime>
  <ScaleCrop>false</ScaleCrop>
  <LinksUpToDate>false</LinksUpToDate>
  <CharactersWithSpaces>758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2026-03-26T00:16:00Z</dcterms:created>
  <dc:creator>Administrator</dc:creator>
  <cp:lastModifiedBy>印成魏</cp:lastModifiedBy>
  <dcterms:modified xsi:type="dcterms:W3CDTF">2026-07-09T01:11:41Z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11649B9721EB4199BB4EF18253734E4B_12</vt:lpwstr>
  </property>
  <property fmtid="{D5CDD505-2E9C-101B-9397-08002B2CF9AE}" pid="4" name="KSOTemplateDocerSaveRecord">
    <vt:lpwstr>eyJoZGlkIjoiYzkyM2JlNTIzYzEyYTlmOGNhYzhhM2UzZDI2MjZlMDUiLCJ1c2VySWQiOiIxNDgxNzc1MjMyIn0=</vt:lpwstr>
  </property>
</Properties>
</file>