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C28F8A">
      <w:pPr>
        <w:spacing w:line="360" w:lineRule="auto"/>
        <w:jc w:val="center"/>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★投标函</w:t>
      </w:r>
    </w:p>
    <w:p w14:paraId="7CB64277">
      <w:pPr>
        <w:pStyle w:val="3"/>
        <w:spacing w:line="360" w:lineRule="auto"/>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山东石油化工学院</w:t>
      </w:r>
      <w:r>
        <w:rPr>
          <w:rFonts w:hint="eastAsia" w:ascii="宋体" w:hAnsi="宋体" w:eastAsia="宋体" w:cs="宋体"/>
          <w:color w:val="auto"/>
          <w:sz w:val="24"/>
          <w:szCs w:val="24"/>
          <w:highlight w:val="none"/>
        </w:rPr>
        <w:t>：</w:t>
      </w:r>
    </w:p>
    <w:p w14:paraId="2B5E5865">
      <w:pPr>
        <w:pStyle w:val="3"/>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经研究，我们决定参加项目编号为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（项目名称）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活动并提交</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eastAsia="zh-CN"/>
        </w:rPr>
        <w:t>文件</w:t>
      </w:r>
      <w:r>
        <w:rPr>
          <w:rFonts w:hint="eastAsia" w:ascii="宋体" w:hAnsi="宋体" w:eastAsia="宋体" w:cs="宋体"/>
          <w:color w:val="auto"/>
          <w:sz w:val="24"/>
          <w:szCs w:val="24"/>
          <w:highlight w:val="none"/>
        </w:rPr>
        <w:t>。为此，我方郑重声明以下</w:t>
      </w:r>
      <w:r>
        <w:rPr>
          <w:rFonts w:hint="eastAsia" w:ascii="宋体" w:hAnsi="宋体" w:eastAsia="宋体" w:cs="宋体"/>
          <w:color w:val="auto"/>
          <w:sz w:val="24"/>
          <w:szCs w:val="24"/>
          <w:highlight w:val="none"/>
          <w:lang w:val="en-US" w:eastAsia="zh-CN"/>
        </w:rPr>
        <w:t>内容</w:t>
      </w:r>
      <w:r>
        <w:rPr>
          <w:rFonts w:hint="eastAsia" w:ascii="宋体" w:hAnsi="宋体" w:eastAsia="宋体" w:cs="宋体"/>
          <w:color w:val="auto"/>
          <w:sz w:val="24"/>
          <w:szCs w:val="24"/>
          <w:highlight w:val="none"/>
        </w:rPr>
        <w:t>并</w:t>
      </w:r>
      <w:r>
        <w:rPr>
          <w:rFonts w:hint="eastAsia" w:ascii="宋体" w:hAnsi="宋体" w:eastAsia="宋体" w:cs="宋体"/>
          <w:color w:val="auto"/>
          <w:sz w:val="24"/>
          <w:szCs w:val="24"/>
          <w:highlight w:val="none"/>
          <w:lang w:val="en-US" w:eastAsia="zh-CN"/>
        </w:rPr>
        <w:t>承担所有</w:t>
      </w:r>
      <w:r>
        <w:rPr>
          <w:rFonts w:hint="eastAsia" w:ascii="宋体" w:hAnsi="宋体" w:eastAsia="宋体" w:cs="宋体"/>
          <w:color w:val="auto"/>
          <w:sz w:val="24"/>
          <w:szCs w:val="24"/>
          <w:highlight w:val="none"/>
        </w:rPr>
        <w:t>法律责任。</w:t>
      </w:r>
    </w:p>
    <w:p w14:paraId="0AD01022">
      <w:pPr>
        <w:pStyle w:val="3"/>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kern w:val="0"/>
          <w:sz w:val="24"/>
          <w:szCs w:val="24"/>
          <w:highlight w:val="none"/>
          <w:lang w:val="en-US" w:eastAsia="zh-CN" w:bidi="ar"/>
        </w:rPr>
        <w:t>.</w:t>
      </w:r>
      <w:r>
        <w:rPr>
          <w:rFonts w:hint="eastAsia" w:ascii="宋体" w:hAnsi="宋体" w:eastAsia="宋体" w:cs="宋体"/>
          <w:color w:val="auto"/>
          <w:sz w:val="24"/>
          <w:szCs w:val="24"/>
          <w:highlight w:val="none"/>
        </w:rPr>
        <w:t>我方</w:t>
      </w:r>
      <w:r>
        <w:rPr>
          <w:rFonts w:hint="eastAsia" w:ascii="宋体" w:hAnsi="宋体" w:eastAsia="宋体" w:cs="宋体"/>
          <w:color w:val="auto"/>
          <w:sz w:val="24"/>
          <w:szCs w:val="24"/>
          <w:highlight w:val="none"/>
          <w:lang w:eastAsia="zh-CN"/>
        </w:rPr>
        <w:t>中标后</w:t>
      </w:r>
      <w:r>
        <w:rPr>
          <w:rFonts w:hint="eastAsia" w:ascii="宋体" w:hAnsi="宋体" w:eastAsia="宋体" w:cs="宋体"/>
          <w:color w:val="auto"/>
          <w:sz w:val="24"/>
          <w:szCs w:val="24"/>
          <w:highlight w:val="none"/>
        </w:rPr>
        <w:t>提交的</w:t>
      </w:r>
      <w:r>
        <w:rPr>
          <w:rFonts w:hint="eastAsia" w:ascii="宋体" w:hAnsi="宋体" w:eastAsia="宋体" w:cs="宋体"/>
          <w:color w:val="auto"/>
          <w:sz w:val="24"/>
          <w:szCs w:val="24"/>
          <w:highlight w:val="none"/>
          <w:lang w:eastAsia="zh-CN"/>
        </w:rPr>
        <w:t>投标文件</w:t>
      </w:r>
      <w:r>
        <w:rPr>
          <w:rFonts w:hint="eastAsia" w:ascii="宋体" w:hAnsi="宋体" w:eastAsia="宋体" w:cs="宋体"/>
          <w:color w:val="auto"/>
          <w:sz w:val="24"/>
          <w:szCs w:val="24"/>
          <w:highlight w:val="none"/>
        </w:rPr>
        <w:t>，正本一份，副本</w:t>
      </w: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rPr>
        <w:t>份。</w:t>
      </w:r>
    </w:p>
    <w:p w14:paraId="4457EECB">
      <w:pPr>
        <w:pStyle w:val="3"/>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kern w:val="0"/>
          <w:sz w:val="24"/>
          <w:szCs w:val="24"/>
          <w:highlight w:val="none"/>
          <w:lang w:val="en-US" w:eastAsia="zh-CN" w:bidi="ar"/>
        </w:rPr>
        <w:t>.</w:t>
      </w:r>
      <w:r>
        <w:rPr>
          <w:rFonts w:hint="eastAsia" w:ascii="宋体" w:hAnsi="宋体" w:eastAsia="宋体" w:cs="宋体"/>
          <w:color w:val="auto"/>
          <w:sz w:val="24"/>
          <w:szCs w:val="24"/>
          <w:highlight w:val="none"/>
        </w:rPr>
        <w:t>如果我</w:t>
      </w:r>
      <w:r>
        <w:rPr>
          <w:rFonts w:hint="eastAsia" w:ascii="宋体" w:hAnsi="宋体" w:eastAsia="宋体" w:cs="宋体"/>
          <w:color w:val="auto"/>
          <w:sz w:val="24"/>
          <w:szCs w:val="24"/>
          <w:highlight w:val="none"/>
          <w:lang w:val="en-US" w:eastAsia="zh-CN"/>
        </w:rPr>
        <w:t>方</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投标文件</w:t>
      </w:r>
      <w:r>
        <w:rPr>
          <w:rFonts w:hint="eastAsia" w:ascii="宋体" w:hAnsi="宋体" w:eastAsia="宋体" w:cs="宋体"/>
          <w:color w:val="auto"/>
          <w:sz w:val="24"/>
          <w:szCs w:val="24"/>
          <w:highlight w:val="none"/>
        </w:rPr>
        <w:t>被接受，我</w:t>
      </w:r>
      <w:r>
        <w:rPr>
          <w:rFonts w:hint="eastAsia" w:ascii="宋体" w:hAnsi="宋体" w:eastAsia="宋体" w:cs="宋体"/>
          <w:color w:val="auto"/>
          <w:sz w:val="24"/>
          <w:szCs w:val="24"/>
          <w:highlight w:val="none"/>
          <w:lang w:val="en-US" w:eastAsia="zh-CN"/>
        </w:rPr>
        <w:t>方</w:t>
      </w:r>
      <w:r>
        <w:rPr>
          <w:rFonts w:hint="eastAsia" w:ascii="宋体" w:hAnsi="宋体" w:eastAsia="宋体" w:cs="宋体"/>
          <w:color w:val="auto"/>
          <w:sz w:val="24"/>
          <w:szCs w:val="24"/>
          <w:highlight w:val="none"/>
        </w:rPr>
        <w:t>将履行</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中规定的</w:t>
      </w:r>
      <w:r>
        <w:rPr>
          <w:rFonts w:hint="eastAsia" w:ascii="宋体" w:hAnsi="宋体" w:eastAsia="宋体" w:cs="宋体"/>
          <w:color w:val="auto"/>
          <w:sz w:val="24"/>
          <w:szCs w:val="24"/>
          <w:highlight w:val="none"/>
          <w:lang w:val="en-US" w:eastAsia="zh-CN"/>
        </w:rPr>
        <w:t>所有</w:t>
      </w:r>
      <w:r>
        <w:rPr>
          <w:rFonts w:hint="eastAsia" w:ascii="宋体" w:hAnsi="宋体" w:eastAsia="宋体" w:cs="宋体"/>
          <w:color w:val="auto"/>
          <w:sz w:val="24"/>
          <w:szCs w:val="24"/>
          <w:highlight w:val="none"/>
        </w:rPr>
        <w:t>要求，并按我</w:t>
      </w:r>
      <w:r>
        <w:rPr>
          <w:rFonts w:hint="eastAsia" w:ascii="宋体" w:hAnsi="宋体" w:eastAsia="宋体" w:cs="宋体"/>
          <w:color w:val="auto"/>
          <w:sz w:val="24"/>
          <w:szCs w:val="24"/>
          <w:highlight w:val="none"/>
          <w:lang w:val="en-US" w:eastAsia="zh-CN"/>
        </w:rPr>
        <w:t>方</w:t>
      </w:r>
      <w:r>
        <w:rPr>
          <w:rFonts w:hint="eastAsia" w:ascii="宋体" w:hAnsi="宋体" w:eastAsia="宋体" w:cs="宋体"/>
          <w:color w:val="auto"/>
          <w:sz w:val="24"/>
          <w:szCs w:val="24"/>
          <w:highlight w:val="none"/>
          <w:lang w:eastAsia="zh-CN"/>
        </w:rPr>
        <w:t>投标文件</w:t>
      </w:r>
      <w:r>
        <w:rPr>
          <w:rFonts w:hint="eastAsia" w:ascii="宋体" w:hAnsi="宋体" w:eastAsia="宋体" w:cs="宋体"/>
          <w:color w:val="auto"/>
          <w:sz w:val="24"/>
          <w:szCs w:val="24"/>
          <w:highlight w:val="none"/>
        </w:rPr>
        <w:t>中的承诺按期、按质、按量</w:t>
      </w:r>
      <w:r>
        <w:rPr>
          <w:rFonts w:hint="eastAsia" w:ascii="宋体" w:hAnsi="宋体" w:eastAsia="宋体" w:cs="宋体"/>
          <w:color w:val="auto"/>
          <w:sz w:val="24"/>
          <w:szCs w:val="24"/>
          <w:highlight w:val="none"/>
          <w:lang w:eastAsia="zh-CN"/>
        </w:rPr>
        <w:t>完成供货</w:t>
      </w:r>
      <w:r>
        <w:rPr>
          <w:rFonts w:hint="eastAsia" w:ascii="宋体" w:hAnsi="宋体" w:eastAsia="宋体" w:cs="宋体"/>
          <w:color w:val="auto"/>
          <w:sz w:val="24"/>
          <w:szCs w:val="24"/>
          <w:highlight w:val="none"/>
          <w:lang w:val="en-US" w:eastAsia="zh-CN"/>
        </w:rPr>
        <w:t>及伴随的服务</w:t>
      </w:r>
      <w:r>
        <w:rPr>
          <w:rFonts w:hint="eastAsia" w:ascii="宋体" w:hAnsi="宋体" w:eastAsia="宋体" w:cs="宋体"/>
          <w:color w:val="auto"/>
          <w:sz w:val="24"/>
          <w:szCs w:val="24"/>
          <w:highlight w:val="none"/>
        </w:rPr>
        <w:t>。</w:t>
      </w:r>
    </w:p>
    <w:p w14:paraId="7453F339">
      <w:pPr>
        <w:pStyle w:val="3"/>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kern w:val="0"/>
          <w:sz w:val="24"/>
          <w:szCs w:val="24"/>
          <w:highlight w:val="none"/>
          <w:lang w:val="en-US" w:eastAsia="zh-CN" w:bidi="ar"/>
        </w:rPr>
        <w:t>.</w:t>
      </w:r>
      <w:r>
        <w:rPr>
          <w:rFonts w:hint="eastAsia" w:ascii="宋体" w:hAnsi="宋体" w:eastAsia="宋体" w:cs="宋体"/>
          <w:color w:val="auto"/>
          <w:sz w:val="24"/>
          <w:szCs w:val="24"/>
          <w:highlight w:val="none"/>
        </w:rPr>
        <w:t>我方愿按《中华人民共和国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和招标文件的规定</w:t>
      </w:r>
      <w:r>
        <w:rPr>
          <w:rFonts w:hint="eastAsia" w:ascii="宋体" w:hAnsi="宋体" w:eastAsia="宋体" w:cs="宋体"/>
          <w:color w:val="auto"/>
          <w:sz w:val="24"/>
          <w:szCs w:val="24"/>
          <w:highlight w:val="none"/>
        </w:rPr>
        <w:t>履行</w:t>
      </w:r>
      <w:r>
        <w:rPr>
          <w:rFonts w:hint="eastAsia" w:ascii="宋体" w:hAnsi="宋体" w:eastAsia="宋体" w:cs="宋体"/>
          <w:color w:val="auto"/>
          <w:sz w:val="24"/>
          <w:szCs w:val="24"/>
          <w:highlight w:val="none"/>
          <w:lang w:eastAsia="zh-CN"/>
        </w:rPr>
        <w:t>合同</w:t>
      </w:r>
      <w:r>
        <w:rPr>
          <w:rFonts w:hint="eastAsia" w:ascii="宋体" w:hAnsi="宋体" w:eastAsia="宋体" w:cs="宋体"/>
          <w:color w:val="auto"/>
          <w:sz w:val="24"/>
          <w:szCs w:val="24"/>
          <w:highlight w:val="none"/>
          <w:lang w:val="en-US" w:eastAsia="zh-CN"/>
        </w:rPr>
        <w:t>义务、承担相应</w:t>
      </w:r>
      <w:r>
        <w:rPr>
          <w:rFonts w:hint="eastAsia" w:ascii="宋体" w:hAnsi="宋体" w:eastAsia="宋体" w:cs="宋体"/>
          <w:color w:val="auto"/>
          <w:sz w:val="24"/>
          <w:szCs w:val="24"/>
          <w:highlight w:val="none"/>
        </w:rPr>
        <w:t>责任。</w:t>
      </w:r>
    </w:p>
    <w:p w14:paraId="71693BDF">
      <w:pPr>
        <w:pStyle w:val="3"/>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kern w:val="0"/>
          <w:sz w:val="24"/>
          <w:szCs w:val="24"/>
          <w:highlight w:val="none"/>
          <w:lang w:val="en-US" w:eastAsia="zh-CN" w:bidi="ar"/>
        </w:rPr>
        <w:t>.</w:t>
      </w:r>
      <w:r>
        <w:rPr>
          <w:rFonts w:hint="eastAsia" w:ascii="宋体" w:hAnsi="宋体" w:eastAsia="宋体" w:cs="宋体"/>
          <w:color w:val="auto"/>
          <w:sz w:val="24"/>
          <w:szCs w:val="24"/>
          <w:highlight w:val="none"/>
        </w:rPr>
        <w:t>我</w:t>
      </w:r>
      <w:r>
        <w:rPr>
          <w:rFonts w:hint="eastAsia" w:ascii="宋体" w:hAnsi="宋体" w:eastAsia="宋体" w:cs="宋体"/>
          <w:color w:val="auto"/>
          <w:sz w:val="24"/>
          <w:szCs w:val="24"/>
          <w:highlight w:val="none"/>
          <w:lang w:val="en-US" w:eastAsia="zh-CN"/>
        </w:rPr>
        <w:t>方</w:t>
      </w:r>
      <w:r>
        <w:rPr>
          <w:rFonts w:hint="eastAsia" w:ascii="宋体" w:hAnsi="宋体" w:eastAsia="宋体" w:cs="宋体"/>
          <w:color w:val="auto"/>
          <w:sz w:val="24"/>
          <w:szCs w:val="24"/>
          <w:highlight w:val="none"/>
        </w:rPr>
        <w:t>同意按</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规定交纳</w:t>
      </w:r>
      <w:r>
        <w:rPr>
          <w:rFonts w:hint="eastAsia" w:ascii="宋体" w:hAnsi="宋体" w:eastAsia="宋体" w:cs="宋体"/>
          <w:color w:val="auto"/>
          <w:sz w:val="24"/>
          <w:szCs w:val="24"/>
          <w:highlight w:val="none"/>
          <w:lang w:eastAsia="zh-CN"/>
        </w:rPr>
        <w:t>中标</w:t>
      </w:r>
      <w:r>
        <w:rPr>
          <w:rFonts w:hint="eastAsia" w:ascii="宋体" w:hAnsi="宋体" w:eastAsia="宋体" w:cs="宋体"/>
          <w:color w:val="auto"/>
          <w:sz w:val="24"/>
          <w:szCs w:val="24"/>
          <w:highlight w:val="none"/>
        </w:rPr>
        <w:t>服务费，遵守贵</w:t>
      </w:r>
      <w:r>
        <w:rPr>
          <w:rFonts w:hint="eastAsia" w:ascii="宋体" w:hAnsi="宋体" w:eastAsia="宋体" w:cs="宋体"/>
          <w:color w:val="auto"/>
          <w:sz w:val="24"/>
          <w:szCs w:val="24"/>
          <w:highlight w:val="none"/>
          <w:lang w:val="en-US" w:eastAsia="zh-CN"/>
        </w:rPr>
        <w:t>公司</w:t>
      </w:r>
      <w:r>
        <w:rPr>
          <w:rFonts w:hint="eastAsia" w:ascii="宋体" w:hAnsi="宋体" w:eastAsia="宋体" w:cs="宋体"/>
          <w:color w:val="auto"/>
          <w:sz w:val="24"/>
          <w:szCs w:val="24"/>
          <w:highlight w:val="none"/>
        </w:rPr>
        <w:t>有关</w:t>
      </w:r>
      <w:r>
        <w:rPr>
          <w:rFonts w:hint="eastAsia" w:ascii="宋体" w:hAnsi="宋体" w:eastAsia="宋体" w:cs="宋体"/>
          <w:color w:val="auto"/>
          <w:sz w:val="24"/>
          <w:szCs w:val="24"/>
          <w:highlight w:val="none"/>
          <w:lang w:val="en-US" w:eastAsia="zh-CN"/>
        </w:rPr>
        <w:t>招标文件</w:t>
      </w:r>
      <w:r>
        <w:rPr>
          <w:rFonts w:hint="eastAsia" w:ascii="宋体" w:hAnsi="宋体" w:eastAsia="宋体" w:cs="宋体"/>
          <w:color w:val="auto"/>
          <w:sz w:val="24"/>
          <w:szCs w:val="24"/>
          <w:highlight w:val="none"/>
        </w:rPr>
        <w:t>的各项规定。</w:t>
      </w:r>
    </w:p>
    <w:p w14:paraId="2B057C08">
      <w:pPr>
        <w:pStyle w:val="3"/>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按照贵</w:t>
      </w:r>
      <w:r>
        <w:rPr>
          <w:rFonts w:hint="eastAsia" w:ascii="宋体" w:hAnsi="宋体" w:eastAsia="宋体" w:cs="宋体"/>
          <w:color w:val="auto"/>
          <w:sz w:val="24"/>
          <w:szCs w:val="24"/>
          <w:highlight w:val="none"/>
          <w:lang w:val="en-US" w:eastAsia="zh-CN"/>
        </w:rPr>
        <w:t>公司</w:t>
      </w:r>
      <w:r>
        <w:rPr>
          <w:rFonts w:hint="eastAsia" w:ascii="宋体" w:hAnsi="宋体" w:eastAsia="宋体" w:cs="宋体"/>
          <w:color w:val="auto"/>
          <w:sz w:val="24"/>
          <w:szCs w:val="24"/>
          <w:highlight w:val="none"/>
        </w:rPr>
        <w:t>要求，提供与其</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有关的一切数据或资料，完全理解</w:t>
      </w:r>
      <w:r>
        <w:rPr>
          <w:rFonts w:hint="eastAsia" w:ascii="宋体" w:hAnsi="宋体" w:eastAsia="宋体" w:cs="宋体"/>
          <w:color w:val="auto"/>
          <w:sz w:val="24"/>
          <w:szCs w:val="24"/>
          <w:highlight w:val="none"/>
          <w:lang w:eastAsia="zh-CN"/>
        </w:rPr>
        <w:t>采购人或评标委员会</w:t>
      </w:r>
      <w:r>
        <w:rPr>
          <w:rFonts w:hint="eastAsia" w:ascii="宋体" w:hAnsi="宋体" w:eastAsia="宋体" w:cs="宋体"/>
          <w:color w:val="auto"/>
          <w:sz w:val="24"/>
          <w:szCs w:val="24"/>
          <w:highlight w:val="none"/>
        </w:rPr>
        <w:t>不接受最低价的响应。</w:t>
      </w:r>
    </w:p>
    <w:p w14:paraId="432785A5">
      <w:pPr>
        <w:pStyle w:val="3"/>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我方的报价自投标文件提交截止之日起有效期为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p>
    <w:p w14:paraId="04224B99">
      <w:pPr>
        <w:pStyle w:val="3"/>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我方承诺</w:t>
      </w:r>
      <w:r>
        <w:rPr>
          <w:rFonts w:hint="eastAsia" w:ascii="宋体" w:hAnsi="宋体" w:eastAsia="宋体" w:cs="宋体"/>
          <w:color w:val="auto"/>
          <w:sz w:val="24"/>
          <w:szCs w:val="24"/>
          <w:highlight w:val="none"/>
          <w:lang w:eastAsia="zh-CN"/>
        </w:rPr>
        <w:t>投标文件</w:t>
      </w:r>
      <w:r>
        <w:rPr>
          <w:rFonts w:hint="eastAsia" w:ascii="宋体" w:hAnsi="宋体" w:eastAsia="宋体" w:cs="宋体"/>
          <w:color w:val="auto"/>
          <w:sz w:val="24"/>
          <w:szCs w:val="24"/>
          <w:highlight w:val="none"/>
        </w:rPr>
        <w:t>中的证明材料</w:t>
      </w:r>
      <w:r>
        <w:rPr>
          <w:rFonts w:hint="eastAsia" w:ascii="宋体" w:hAnsi="宋体" w:eastAsia="宋体" w:cs="宋体"/>
          <w:color w:val="auto"/>
          <w:sz w:val="24"/>
          <w:szCs w:val="24"/>
          <w:highlight w:val="none"/>
          <w:lang w:eastAsia="zh-CN"/>
        </w:rPr>
        <w:t>和澄清材料</w:t>
      </w:r>
      <w:r>
        <w:rPr>
          <w:rFonts w:hint="eastAsia" w:ascii="宋体" w:hAnsi="宋体" w:eastAsia="宋体" w:cs="宋体"/>
          <w:color w:val="auto"/>
          <w:sz w:val="24"/>
          <w:szCs w:val="24"/>
          <w:highlight w:val="none"/>
        </w:rPr>
        <w:t>真实、合法、有效。</w:t>
      </w:r>
    </w:p>
    <w:p w14:paraId="6EC21483">
      <w:pPr>
        <w:pStyle w:val="3"/>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kern w:val="0"/>
          <w:sz w:val="24"/>
          <w:szCs w:val="24"/>
          <w:highlight w:val="none"/>
          <w:lang w:val="en-US" w:eastAsia="zh-CN" w:bidi="ar"/>
        </w:rPr>
        <w:t>.</w:t>
      </w:r>
      <w:r>
        <w:rPr>
          <w:rFonts w:hint="eastAsia" w:ascii="宋体" w:hAnsi="宋体" w:eastAsia="宋体" w:cs="宋体"/>
          <w:color w:val="auto"/>
          <w:sz w:val="24"/>
          <w:szCs w:val="24"/>
          <w:highlight w:val="none"/>
        </w:rPr>
        <w:t>与本</w:t>
      </w:r>
      <w:r>
        <w:rPr>
          <w:rFonts w:hint="eastAsia" w:ascii="宋体" w:hAnsi="宋体" w:eastAsia="宋体" w:cs="宋体"/>
          <w:color w:val="auto"/>
          <w:sz w:val="24"/>
          <w:szCs w:val="24"/>
          <w:highlight w:val="none"/>
          <w:lang w:eastAsia="zh-CN"/>
        </w:rPr>
        <w:t>次投标</w:t>
      </w:r>
      <w:r>
        <w:rPr>
          <w:rFonts w:hint="eastAsia" w:ascii="宋体" w:hAnsi="宋体" w:eastAsia="宋体" w:cs="宋体"/>
          <w:color w:val="auto"/>
          <w:sz w:val="24"/>
          <w:szCs w:val="24"/>
          <w:highlight w:val="none"/>
        </w:rPr>
        <w:t>有关的一切正式</w:t>
      </w:r>
      <w:r>
        <w:rPr>
          <w:rFonts w:hint="eastAsia" w:ascii="宋体" w:hAnsi="宋体" w:eastAsia="宋体" w:cs="宋体"/>
          <w:color w:val="auto"/>
          <w:sz w:val="24"/>
          <w:szCs w:val="24"/>
          <w:highlight w:val="none"/>
          <w:lang w:eastAsia="zh-CN"/>
        </w:rPr>
        <w:t>往来通信请寄</w:t>
      </w:r>
      <w:r>
        <w:rPr>
          <w:rFonts w:hint="eastAsia" w:ascii="宋体" w:hAnsi="宋体" w:eastAsia="宋体" w:cs="宋体"/>
          <w:color w:val="auto"/>
          <w:sz w:val="24"/>
          <w:szCs w:val="24"/>
          <w:highlight w:val="none"/>
        </w:rPr>
        <w:t>：</w:t>
      </w:r>
    </w:p>
    <w:p w14:paraId="77332AF6">
      <w:pPr>
        <w:pStyle w:val="3"/>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                            邮政编码：</w:t>
      </w:r>
    </w:p>
    <w:p w14:paraId="7C9EE24C">
      <w:pPr>
        <w:pStyle w:val="3"/>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                            传    真：</w:t>
      </w:r>
    </w:p>
    <w:p w14:paraId="6175F158">
      <w:pPr>
        <w:pStyle w:val="3"/>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开户单位：                            开户银行：</w:t>
      </w:r>
    </w:p>
    <w:p w14:paraId="73D43632">
      <w:pPr>
        <w:pStyle w:val="3"/>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账</w:t>
      </w:r>
      <w:r>
        <w:rPr>
          <w:rFonts w:hint="eastAsia" w:ascii="宋体" w:hAnsi="宋体" w:eastAsia="宋体" w:cs="宋体"/>
          <w:color w:val="auto"/>
          <w:sz w:val="24"/>
          <w:szCs w:val="24"/>
          <w:highlight w:val="none"/>
        </w:rPr>
        <w:t xml:space="preserve">    号：</w:t>
      </w:r>
    </w:p>
    <w:p w14:paraId="164686AA">
      <w:pPr>
        <w:pStyle w:val="3"/>
        <w:spacing w:line="360" w:lineRule="auto"/>
        <w:ind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447B40F2">
      <w:pPr>
        <w:pStyle w:val="3"/>
        <w:spacing w:line="360" w:lineRule="auto"/>
        <w:ind w:firstLine="0" w:firstLineChars="0"/>
        <w:rPr>
          <w:rFonts w:hint="eastAsia" w:ascii="宋体" w:hAnsi="宋体" w:eastAsia="宋体" w:cs="宋体"/>
          <w:color w:val="auto"/>
          <w:sz w:val="24"/>
          <w:szCs w:val="24"/>
          <w:highlight w:val="none"/>
          <w:lang w:val="en-US" w:eastAsia="zh-CN"/>
        </w:rPr>
      </w:pPr>
    </w:p>
    <w:p w14:paraId="45DD1882">
      <w:pPr>
        <w:pStyle w:val="3"/>
        <w:spacing w:line="360" w:lineRule="auto"/>
        <w:ind w:firstLine="2880" w:firstLineChars="1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lang w:eastAsia="zh-CN"/>
        </w:rPr>
        <w:t>名称</w:t>
      </w:r>
      <w:r>
        <w:rPr>
          <w:rFonts w:hint="eastAsia" w:ascii="宋体" w:hAnsi="宋体" w:eastAsia="宋体" w:cs="宋体"/>
          <w:color w:val="auto"/>
          <w:sz w:val="24"/>
          <w:szCs w:val="24"/>
          <w:highlight w:val="none"/>
        </w:rPr>
        <w:t>（公章）：</w:t>
      </w:r>
    </w:p>
    <w:p w14:paraId="700BDF3D">
      <w:pPr>
        <w:pStyle w:val="3"/>
        <w:spacing w:line="360" w:lineRule="auto"/>
        <w:ind w:firstLine="2880" w:firstLineChars="1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法定代表人/负责人或其委托代理人（签字或</w:t>
      </w:r>
      <w:r>
        <w:rPr>
          <w:rFonts w:hint="eastAsia" w:ascii="宋体" w:hAnsi="宋体" w:eastAsia="宋体" w:cs="宋体"/>
          <w:color w:val="auto"/>
          <w:sz w:val="24"/>
          <w:szCs w:val="24"/>
          <w:highlight w:val="none"/>
          <w:lang w:val="en-US" w:eastAsia="zh-CN"/>
        </w:rPr>
        <w:t>印鉴或签章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57ACEA25">
      <w:pPr>
        <w:pStyle w:val="3"/>
        <w:spacing w:line="360" w:lineRule="auto"/>
        <w:ind w:firstLine="2880" w:firstLineChars="1200"/>
        <w:rPr>
          <w:rFonts w:hint="eastAsia" w:ascii="宋体" w:hAnsi="宋体" w:eastAsia="宋体" w:cs="宋体"/>
          <w:color w:val="auto"/>
          <w:szCs w:val="24"/>
          <w:highlight w:val="none"/>
        </w:rPr>
      </w:pPr>
      <w:r>
        <w:rPr>
          <w:rFonts w:hint="eastAsia" w:ascii="宋体" w:hAnsi="宋体" w:eastAsia="宋体" w:cs="宋体"/>
          <w:color w:val="auto"/>
          <w:kern w:val="0"/>
          <w:position w:val="-3"/>
          <w:sz w:val="24"/>
          <w:szCs w:val="24"/>
          <w:lang w:val="en-US" w:eastAsia="zh-CN"/>
        </w:rPr>
        <w:t>日  期：202</w:t>
      </w:r>
      <w:r>
        <w:rPr>
          <w:rFonts w:hint="eastAsia" w:ascii="宋体" w:hAnsi="宋体" w:eastAsia="宋体" w:cs="宋体"/>
          <w:color w:val="auto"/>
          <w:kern w:val="0"/>
          <w:position w:val="-3"/>
          <w:sz w:val="24"/>
          <w:szCs w:val="24"/>
          <w:u w:val="single"/>
          <w:lang w:val="en-US" w:eastAsia="zh-CN"/>
        </w:rPr>
        <w:t xml:space="preserve">  </w:t>
      </w:r>
      <w:r>
        <w:rPr>
          <w:rFonts w:hint="eastAsia" w:ascii="宋体" w:hAnsi="宋体" w:eastAsia="宋体" w:cs="宋体"/>
          <w:color w:val="auto"/>
          <w:kern w:val="0"/>
          <w:position w:val="-3"/>
          <w:sz w:val="24"/>
          <w:szCs w:val="24"/>
          <w:lang w:val="en-US" w:eastAsia="zh-CN"/>
        </w:rPr>
        <w:t>年</w:t>
      </w:r>
      <w:r>
        <w:rPr>
          <w:rFonts w:hint="eastAsia" w:ascii="宋体" w:hAnsi="宋体" w:eastAsia="宋体" w:cs="宋体"/>
          <w:color w:val="auto"/>
          <w:kern w:val="0"/>
          <w:position w:val="-3"/>
          <w:sz w:val="24"/>
          <w:szCs w:val="24"/>
          <w:u w:val="single"/>
          <w:lang w:val="en-US" w:eastAsia="zh-CN"/>
        </w:rPr>
        <w:t xml:space="preserve">    </w:t>
      </w:r>
      <w:r>
        <w:rPr>
          <w:rFonts w:hint="eastAsia" w:ascii="宋体" w:hAnsi="宋体" w:eastAsia="宋体" w:cs="宋体"/>
          <w:color w:val="auto"/>
          <w:kern w:val="0"/>
          <w:position w:val="-3"/>
          <w:sz w:val="24"/>
          <w:szCs w:val="24"/>
          <w:lang w:val="en-US" w:eastAsia="zh-CN"/>
        </w:rPr>
        <w:t>月</w:t>
      </w:r>
      <w:r>
        <w:rPr>
          <w:rFonts w:hint="eastAsia" w:ascii="宋体" w:hAnsi="宋体" w:eastAsia="宋体" w:cs="宋体"/>
          <w:color w:val="auto"/>
          <w:kern w:val="0"/>
          <w:position w:val="-3"/>
          <w:sz w:val="24"/>
          <w:szCs w:val="24"/>
          <w:u w:val="single"/>
          <w:lang w:val="en-US" w:eastAsia="zh-CN"/>
        </w:rPr>
        <w:t xml:space="preserve">    </w:t>
      </w:r>
      <w:r>
        <w:rPr>
          <w:rFonts w:hint="eastAsia" w:ascii="宋体" w:hAnsi="宋体" w:eastAsia="宋体" w:cs="宋体"/>
          <w:color w:val="auto"/>
          <w:kern w:val="0"/>
          <w:position w:val="-3"/>
          <w:sz w:val="24"/>
          <w:szCs w:val="24"/>
          <w:lang w:val="en-US" w:eastAsia="zh-CN"/>
        </w:rPr>
        <w:t>日</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Cs w:val="24"/>
          <w:highlight w:val="none"/>
        </w:rPr>
        <w:t xml:space="preserve">    </w:t>
      </w:r>
    </w:p>
    <w:p w14:paraId="3827F82D">
      <w:pPr>
        <w:pStyle w:val="3"/>
        <w:spacing w:line="360" w:lineRule="auto"/>
        <w:ind w:firstLine="2880" w:firstLineChars="1200"/>
        <w:jc w:val="right"/>
        <w:rPr>
          <w:rFonts w:hint="eastAsia" w:ascii="宋体" w:hAnsi="宋体" w:eastAsia="宋体" w:cs="宋体"/>
          <w:color w:val="auto"/>
          <w:sz w:val="24"/>
          <w:szCs w:val="24"/>
          <w:highlight w:val="none"/>
        </w:rPr>
      </w:pPr>
    </w:p>
    <w:p w14:paraId="59359882">
      <w:pPr>
        <w:rPr>
          <w:rFonts w:hint="eastAsia" w:hAnsi="宋体" w:cs="宋体"/>
          <w:color w:val="auto"/>
          <w:sz w:val="24"/>
          <w:szCs w:val="24"/>
          <w:highlight w:val="none"/>
          <w:lang w:val="en-US" w:eastAsia="zh-CN"/>
        </w:rPr>
      </w:pPr>
    </w:p>
    <w:p w14:paraId="1EA86CF0">
      <w:pPr>
        <w:rPr>
          <w:rFonts w:hint="eastAsia" w:hAnsi="宋体" w:cs="宋体"/>
          <w:color w:val="auto"/>
          <w:sz w:val="24"/>
          <w:szCs w:val="24"/>
          <w:highlight w:val="none"/>
          <w:lang w:val="en-US" w:eastAsia="zh-CN"/>
        </w:rPr>
      </w:pPr>
      <w:r>
        <w:rPr>
          <w:rFonts w:hint="eastAsia" w:hAnsi="宋体" w:cs="宋体"/>
          <w:color w:val="auto"/>
          <w:sz w:val="24"/>
          <w:szCs w:val="24"/>
          <w:highlight w:val="none"/>
          <w:lang w:val="en-US" w:eastAsia="zh-CN"/>
        </w:rPr>
        <w:br w:type="page"/>
      </w:r>
    </w:p>
    <w:p w14:paraId="02F4A433">
      <w:pPr>
        <w:jc w:val="center"/>
        <w:rPr>
          <w:rFonts w:ascii="宋体" w:hAnsi="宋体" w:eastAsia="宋体" w:cs="宋体"/>
          <w:color w:val="auto"/>
          <w:sz w:val="24"/>
          <w:szCs w:val="24"/>
        </w:rPr>
      </w:pPr>
      <w:r>
        <w:rPr>
          <w:rFonts w:hint="eastAsia" w:ascii="宋体" w:hAnsi="宋体" w:eastAsia="宋体" w:cs="宋体"/>
          <w:b/>
          <w:color w:val="auto"/>
          <w:sz w:val="28"/>
          <w:szCs w:val="28"/>
          <w:highlight w:val="none"/>
          <w:lang w:val="en-US" w:eastAsia="zh-CN"/>
        </w:rPr>
        <w:t>★</w:t>
      </w:r>
      <w:r>
        <w:rPr>
          <w:rFonts w:ascii="宋体" w:hAnsi="宋体" w:eastAsia="宋体" w:cs="宋体"/>
          <w:color w:val="auto"/>
          <w:sz w:val="28"/>
          <w:szCs w:val="28"/>
        </w:rPr>
        <w:t>不参与串</w:t>
      </w:r>
      <w:r>
        <w:rPr>
          <w:rFonts w:hint="eastAsia" w:ascii="宋体" w:hAnsi="宋体" w:eastAsia="宋体" w:cs="宋体"/>
          <w:color w:val="auto"/>
          <w:sz w:val="28"/>
          <w:szCs w:val="28"/>
          <w:lang w:val="en-US" w:eastAsia="zh-CN"/>
        </w:rPr>
        <w:t>通投标</w:t>
      </w:r>
      <w:r>
        <w:rPr>
          <w:rFonts w:ascii="宋体" w:hAnsi="宋体" w:eastAsia="宋体" w:cs="宋体"/>
          <w:color w:val="auto"/>
          <w:sz w:val="28"/>
          <w:szCs w:val="28"/>
        </w:rPr>
        <w:t>承诺书</w:t>
      </w:r>
    </w:p>
    <w:p w14:paraId="4CC6D18A">
      <w:pPr>
        <w:spacing w:line="360" w:lineRule="auto"/>
        <w:rPr>
          <w:rFonts w:ascii="宋体" w:hAnsi="宋体" w:eastAsia="宋体" w:cs="宋体"/>
          <w:color w:val="auto"/>
          <w:sz w:val="24"/>
          <w:szCs w:val="24"/>
        </w:rPr>
      </w:pPr>
      <w:r>
        <w:rPr>
          <w:rFonts w:ascii="宋体" w:hAnsi="宋体" w:eastAsia="宋体" w:cs="宋体"/>
          <w:color w:val="auto"/>
          <w:sz w:val="24"/>
          <w:szCs w:val="24"/>
        </w:rPr>
        <w:t>致</w:t>
      </w:r>
      <w:r>
        <w:rPr>
          <w:rFonts w:hint="eastAsia" w:ascii="宋体" w:hAnsi="宋体" w:eastAsia="宋体" w:cs="宋体"/>
          <w:color w:val="auto"/>
          <w:sz w:val="24"/>
          <w:szCs w:val="24"/>
          <w:lang w:val="en-US" w:eastAsia="zh-CN"/>
        </w:rPr>
        <w:t>山东石油化工学院</w:t>
      </w:r>
      <w:r>
        <w:rPr>
          <w:rFonts w:ascii="宋体" w:hAnsi="宋体" w:eastAsia="宋体" w:cs="宋体"/>
          <w:color w:val="auto"/>
          <w:sz w:val="24"/>
          <w:szCs w:val="24"/>
        </w:rPr>
        <w:t xml:space="preserve">： </w:t>
      </w:r>
    </w:p>
    <w:p w14:paraId="5A925F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eastAsia="zh-CN"/>
        </w:rPr>
      </w:pPr>
      <w:r>
        <w:rPr>
          <w:rFonts w:ascii="宋体" w:hAnsi="宋体" w:eastAsia="宋体" w:cs="宋体"/>
          <w:color w:val="auto"/>
          <w:sz w:val="24"/>
          <w:szCs w:val="24"/>
        </w:rPr>
        <w:t>我单位参加</w:t>
      </w:r>
      <w:r>
        <w:rPr>
          <w:rFonts w:hint="eastAsia" w:ascii="宋体" w:hAnsi="宋体" w:eastAsia="宋体" w:cs="宋体"/>
          <w:color w:val="auto"/>
          <w:sz w:val="24"/>
          <w:szCs w:val="24"/>
          <w:u w:val="single"/>
          <w:lang w:val="en-US" w:eastAsia="zh-CN"/>
        </w:rPr>
        <w:t xml:space="preserve">               项目名称              </w:t>
      </w:r>
      <w:r>
        <w:rPr>
          <w:rFonts w:ascii="宋体" w:hAnsi="宋体" w:eastAsia="宋体" w:cs="宋体"/>
          <w:color w:val="auto"/>
          <w:sz w:val="24"/>
          <w:szCs w:val="24"/>
        </w:rPr>
        <w:t>（项目编号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包号：</w:t>
      </w:r>
      <w:r>
        <w:rPr>
          <w:rFonts w:hint="eastAsia" w:ascii="宋体" w:hAnsi="宋体" w:eastAsia="宋体" w:cs="宋体"/>
          <w:color w:val="auto"/>
          <w:sz w:val="24"/>
          <w:szCs w:val="24"/>
          <w:u w:val="single"/>
          <w:lang w:val="en-US" w:eastAsia="zh-CN"/>
        </w:rPr>
        <w:t xml:space="preserve">           </w:t>
      </w:r>
      <w:r>
        <w:rPr>
          <w:rFonts w:ascii="宋体" w:hAnsi="宋体" w:eastAsia="宋体" w:cs="宋体"/>
          <w:color w:val="auto"/>
          <w:sz w:val="24"/>
          <w:szCs w:val="24"/>
        </w:rPr>
        <w:t>）的投标，遵循公开、公平、公正、诚实守信的原则， 依法依规参加项目竞标</w:t>
      </w:r>
      <w:r>
        <w:rPr>
          <w:rFonts w:hint="eastAsia" w:ascii="宋体" w:hAnsi="宋体" w:eastAsia="宋体" w:cs="宋体"/>
          <w:color w:val="auto"/>
          <w:sz w:val="24"/>
          <w:szCs w:val="24"/>
          <w:lang w:eastAsia="zh-CN"/>
        </w:rPr>
        <w:t>。</w:t>
      </w:r>
    </w:p>
    <w:p w14:paraId="6276CD0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color w:val="auto"/>
          <w:sz w:val="24"/>
          <w:szCs w:val="24"/>
        </w:rPr>
      </w:pPr>
      <w:r>
        <w:rPr>
          <w:rFonts w:hint="eastAsia" w:ascii="宋体" w:hAnsi="宋体" w:eastAsia="宋体" w:cs="宋体"/>
          <w:color w:val="auto"/>
          <w:sz w:val="24"/>
          <w:szCs w:val="24"/>
          <w:lang w:val="en-US" w:eastAsia="zh-CN"/>
        </w:rPr>
        <w:t>一、</w:t>
      </w:r>
      <w:r>
        <w:rPr>
          <w:rFonts w:ascii="宋体" w:hAnsi="宋体" w:eastAsia="宋体" w:cs="宋体"/>
          <w:color w:val="auto"/>
          <w:sz w:val="24"/>
          <w:szCs w:val="24"/>
        </w:rPr>
        <w:t>承诺</w:t>
      </w:r>
      <w:r>
        <w:rPr>
          <w:rFonts w:hint="eastAsia" w:ascii="宋体" w:hAnsi="宋体" w:eastAsia="宋体" w:cs="宋体"/>
          <w:color w:val="auto"/>
          <w:sz w:val="24"/>
          <w:szCs w:val="24"/>
          <w:lang w:val="en-US" w:eastAsia="zh-CN"/>
        </w:rPr>
        <w:t>不存在以下串通投标的情形</w:t>
      </w:r>
      <w:r>
        <w:rPr>
          <w:rFonts w:ascii="宋体" w:hAnsi="宋体" w:eastAsia="宋体" w:cs="宋体"/>
          <w:color w:val="auto"/>
          <w:sz w:val="24"/>
          <w:szCs w:val="24"/>
        </w:rPr>
        <w:t>：</w:t>
      </w:r>
    </w:p>
    <w:p w14:paraId="6C4C9897">
      <w:pPr>
        <w:keepNext w:val="0"/>
        <w:keepLines w:val="0"/>
        <w:pageBreakBefore w:val="0"/>
        <w:widowControl w:val="0"/>
        <w:numPr>
          <w:ilvl w:val="0"/>
          <w:numId w:val="0"/>
        </w:numPr>
        <w:kinsoku/>
        <w:wordWrap/>
        <w:overflowPunct/>
        <w:topLinePunct w:val="0"/>
        <w:autoSpaceDE/>
        <w:autoSpaceDN/>
        <w:bidi w:val="0"/>
        <w:adjustRightInd/>
        <w:snapToGrid/>
        <w:spacing w:after="80" w:line="24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bidi="ar-SA"/>
        </w:rPr>
        <w:t>（1）</w:t>
      </w:r>
      <w:r>
        <w:rPr>
          <w:rFonts w:hint="eastAsia" w:ascii="宋体" w:hAnsi="宋体" w:eastAsia="宋体" w:cs="宋体"/>
          <w:color w:val="auto"/>
          <w:sz w:val="24"/>
          <w:szCs w:val="24"/>
          <w:lang w:val="en-US" w:eastAsia="zh-CN"/>
        </w:rPr>
        <w:t>直接或者间接从采购人或者采购代理机构处获得其他供应商的相关情况并修改其投标文件或者响应文件；</w:t>
      </w:r>
    </w:p>
    <w:p w14:paraId="5D309640">
      <w:pPr>
        <w:keepNext w:val="0"/>
        <w:keepLines w:val="0"/>
        <w:pageBreakBefore w:val="0"/>
        <w:widowControl w:val="0"/>
        <w:numPr>
          <w:ilvl w:val="0"/>
          <w:numId w:val="0"/>
        </w:numPr>
        <w:kinsoku/>
        <w:wordWrap/>
        <w:overflowPunct/>
        <w:topLinePunct w:val="0"/>
        <w:autoSpaceDE/>
        <w:autoSpaceDN/>
        <w:bidi w:val="0"/>
        <w:adjustRightInd/>
        <w:snapToGrid/>
        <w:spacing w:after="80" w:line="24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bidi="ar-SA"/>
        </w:rPr>
        <w:t>（2）</w:t>
      </w:r>
      <w:r>
        <w:rPr>
          <w:rFonts w:hint="default" w:ascii="宋体" w:hAnsi="宋体" w:eastAsia="宋体" w:cs="宋体"/>
          <w:color w:val="auto"/>
          <w:sz w:val="24"/>
          <w:szCs w:val="24"/>
          <w:lang w:val="en-US" w:eastAsia="zh-CN"/>
        </w:rPr>
        <w:t>按照采购人或者采购代理机构的授意撤换、修改投标文件或者响应文件；</w:t>
      </w:r>
    </w:p>
    <w:p w14:paraId="709E633C">
      <w:pPr>
        <w:keepNext w:val="0"/>
        <w:keepLines w:val="0"/>
        <w:pageBreakBefore w:val="0"/>
        <w:widowControl w:val="0"/>
        <w:numPr>
          <w:ilvl w:val="0"/>
          <w:numId w:val="0"/>
        </w:numPr>
        <w:kinsoku/>
        <w:wordWrap/>
        <w:overflowPunct/>
        <w:topLinePunct w:val="0"/>
        <w:autoSpaceDE/>
        <w:autoSpaceDN/>
        <w:bidi w:val="0"/>
        <w:adjustRightInd/>
        <w:snapToGrid/>
        <w:spacing w:after="80" w:line="24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bidi="ar-SA"/>
        </w:rPr>
        <w:t>（3）</w:t>
      </w:r>
      <w:r>
        <w:rPr>
          <w:rFonts w:hint="eastAsia" w:ascii="宋体" w:hAnsi="宋体" w:eastAsia="宋体" w:cs="宋体"/>
          <w:color w:val="auto"/>
          <w:sz w:val="24"/>
          <w:szCs w:val="24"/>
          <w:lang w:val="en-US" w:eastAsia="zh-CN"/>
        </w:rPr>
        <w:t>与其他供应商</w:t>
      </w:r>
      <w:r>
        <w:rPr>
          <w:rFonts w:hint="default" w:ascii="宋体" w:hAnsi="宋体" w:eastAsia="宋体" w:cs="宋体"/>
          <w:color w:val="auto"/>
          <w:sz w:val="24"/>
          <w:szCs w:val="24"/>
          <w:lang w:val="en-US" w:eastAsia="zh-CN"/>
        </w:rPr>
        <w:t>之间协商报价、技术方案等投标文件或者响应文件的实质性内容；</w:t>
      </w:r>
    </w:p>
    <w:p w14:paraId="41131FD3">
      <w:pPr>
        <w:keepNext w:val="0"/>
        <w:keepLines w:val="0"/>
        <w:pageBreakBefore w:val="0"/>
        <w:widowControl w:val="0"/>
        <w:numPr>
          <w:ilvl w:val="0"/>
          <w:numId w:val="0"/>
        </w:numPr>
        <w:kinsoku/>
        <w:wordWrap/>
        <w:overflowPunct/>
        <w:topLinePunct w:val="0"/>
        <w:autoSpaceDE/>
        <w:autoSpaceDN/>
        <w:bidi w:val="0"/>
        <w:adjustRightInd/>
        <w:snapToGrid/>
        <w:spacing w:after="80" w:line="24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bidi="ar-SA"/>
        </w:rPr>
        <w:t>（4）</w:t>
      </w:r>
      <w:r>
        <w:rPr>
          <w:rFonts w:hint="eastAsia" w:ascii="宋体" w:hAnsi="宋体" w:eastAsia="宋体" w:cs="宋体"/>
          <w:color w:val="auto"/>
          <w:sz w:val="24"/>
          <w:szCs w:val="24"/>
          <w:lang w:val="en-US" w:eastAsia="zh-CN"/>
        </w:rPr>
        <w:t>与</w:t>
      </w:r>
      <w:r>
        <w:rPr>
          <w:rFonts w:hint="default" w:ascii="宋体" w:hAnsi="宋体" w:eastAsia="宋体" w:cs="宋体"/>
          <w:color w:val="auto"/>
          <w:sz w:val="24"/>
          <w:szCs w:val="24"/>
          <w:lang w:val="en-US" w:eastAsia="zh-CN"/>
        </w:rPr>
        <w:t>属于同一集团、协会、商会等组织成员的供应商按照该组织要求协同参加政府采购活动；</w:t>
      </w:r>
    </w:p>
    <w:p w14:paraId="540CDBE9">
      <w:pPr>
        <w:keepNext w:val="0"/>
        <w:keepLines w:val="0"/>
        <w:pageBreakBefore w:val="0"/>
        <w:widowControl w:val="0"/>
        <w:numPr>
          <w:ilvl w:val="0"/>
          <w:numId w:val="0"/>
        </w:numPr>
        <w:kinsoku/>
        <w:wordWrap/>
        <w:overflowPunct/>
        <w:topLinePunct w:val="0"/>
        <w:autoSpaceDE/>
        <w:autoSpaceDN/>
        <w:bidi w:val="0"/>
        <w:adjustRightInd/>
        <w:snapToGrid/>
        <w:spacing w:after="80" w:line="24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bidi="ar-SA"/>
        </w:rPr>
        <w:t>（5）</w:t>
      </w:r>
      <w:r>
        <w:rPr>
          <w:rFonts w:hint="eastAsia" w:ascii="宋体" w:hAnsi="宋体" w:eastAsia="宋体" w:cs="宋体"/>
          <w:color w:val="auto"/>
          <w:sz w:val="24"/>
          <w:szCs w:val="24"/>
          <w:lang w:val="en-US" w:eastAsia="zh-CN"/>
        </w:rPr>
        <w:t>与其他供应商</w:t>
      </w:r>
      <w:r>
        <w:rPr>
          <w:rFonts w:hint="default" w:ascii="宋体" w:hAnsi="宋体" w:eastAsia="宋体" w:cs="宋体"/>
          <w:color w:val="auto"/>
          <w:sz w:val="24"/>
          <w:szCs w:val="24"/>
          <w:lang w:val="en-US" w:eastAsia="zh-CN"/>
        </w:rPr>
        <w:t>事先约定由某一特定供应商中标、成交；</w:t>
      </w:r>
    </w:p>
    <w:p w14:paraId="30B19F56">
      <w:pPr>
        <w:keepNext w:val="0"/>
        <w:keepLines w:val="0"/>
        <w:pageBreakBefore w:val="0"/>
        <w:widowControl w:val="0"/>
        <w:numPr>
          <w:ilvl w:val="0"/>
          <w:numId w:val="0"/>
        </w:numPr>
        <w:kinsoku/>
        <w:wordWrap/>
        <w:overflowPunct/>
        <w:topLinePunct w:val="0"/>
        <w:autoSpaceDE/>
        <w:autoSpaceDN/>
        <w:bidi w:val="0"/>
        <w:adjustRightInd/>
        <w:snapToGrid/>
        <w:spacing w:after="80" w:line="24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bidi="ar-SA"/>
        </w:rPr>
        <w:t>（6）</w:t>
      </w:r>
      <w:r>
        <w:rPr>
          <w:rFonts w:hint="eastAsia" w:ascii="宋体" w:hAnsi="宋体" w:eastAsia="宋体" w:cs="宋体"/>
          <w:color w:val="auto"/>
          <w:sz w:val="24"/>
          <w:szCs w:val="24"/>
          <w:lang w:val="en-US" w:eastAsia="zh-CN"/>
        </w:rPr>
        <w:t>与其他供应商</w:t>
      </w:r>
      <w:r>
        <w:rPr>
          <w:rFonts w:hint="default" w:ascii="宋体" w:hAnsi="宋体" w:eastAsia="宋体" w:cs="宋体"/>
          <w:color w:val="auto"/>
          <w:sz w:val="24"/>
          <w:szCs w:val="24"/>
          <w:lang w:val="en-US" w:eastAsia="zh-CN"/>
        </w:rPr>
        <w:t>商定部分供应商放弃参加政府采购活动或者放弃中标、成交；</w:t>
      </w:r>
    </w:p>
    <w:p w14:paraId="05BE001B">
      <w:pPr>
        <w:keepNext w:val="0"/>
        <w:keepLines w:val="0"/>
        <w:pageBreakBefore w:val="0"/>
        <w:widowControl w:val="0"/>
        <w:numPr>
          <w:ilvl w:val="0"/>
          <w:numId w:val="0"/>
        </w:numPr>
        <w:kinsoku/>
        <w:wordWrap/>
        <w:overflowPunct/>
        <w:topLinePunct w:val="0"/>
        <w:autoSpaceDE/>
        <w:autoSpaceDN/>
        <w:bidi w:val="0"/>
        <w:adjustRightInd/>
        <w:snapToGrid/>
        <w:spacing w:after="80" w:line="24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bidi="ar-SA"/>
        </w:rPr>
        <w:t>（7）</w:t>
      </w:r>
      <w:r>
        <w:rPr>
          <w:rFonts w:hint="default" w:ascii="宋体" w:hAnsi="宋体" w:eastAsia="宋体" w:cs="宋体"/>
          <w:color w:val="auto"/>
          <w:sz w:val="24"/>
          <w:szCs w:val="24"/>
          <w:lang w:val="en-US" w:eastAsia="zh-CN"/>
        </w:rPr>
        <w:t>与采购人或者采购代理机构之间、供应商相互之间，为谋求特定供应商中标、成交或者排斥其他供应商的其他串通行为</w:t>
      </w:r>
      <w:r>
        <w:rPr>
          <w:rFonts w:hint="eastAsia" w:ascii="宋体" w:hAnsi="宋体" w:eastAsia="宋体" w:cs="宋体"/>
          <w:color w:val="auto"/>
          <w:sz w:val="24"/>
          <w:szCs w:val="24"/>
          <w:lang w:val="en-US" w:eastAsia="zh-CN"/>
        </w:rPr>
        <w:t>。</w:t>
      </w:r>
    </w:p>
    <w:p w14:paraId="57A236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二、如有下列情形之一的，可视为我单位串通投标，认定投标无效：</w:t>
      </w:r>
    </w:p>
    <w:p w14:paraId="64F7C552">
      <w:pPr>
        <w:keepNext w:val="0"/>
        <w:keepLines w:val="0"/>
        <w:pageBreakBefore w:val="0"/>
        <w:widowControl w:val="0"/>
        <w:numPr>
          <w:ilvl w:val="0"/>
          <w:numId w:val="0"/>
        </w:numPr>
        <w:kinsoku/>
        <w:wordWrap/>
        <w:overflowPunct/>
        <w:topLinePunct w:val="0"/>
        <w:autoSpaceDE/>
        <w:autoSpaceDN/>
        <w:bidi w:val="0"/>
        <w:adjustRightInd/>
        <w:snapToGrid/>
        <w:spacing w:after="80" w:line="24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（1）不同投标人的投标文件由同一单位或者个人编制；</w:t>
      </w:r>
    </w:p>
    <w:p w14:paraId="721C394A">
      <w:pPr>
        <w:keepNext w:val="0"/>
        <w:keepLines w:val="0"/>
        <w:pageBreakBefore w:val="0"/>
        <w:widowControl w:val="0"/>
        <w:numPr>
          <w:ilvl w:val="0"/>
          <w:numId w:val="0"/>
        </w:numPr>
        <w:kinsoku/>
        <w:wordWrap/>
        <w:overflowPunct/>
        <w:topLinePunct w:val="0"/>
        <w:autoSpaceDE/>
        <w:autoSpaceDN/>
        <w:bidi w:val="0"/>
        <w:adjustRightInd/>
        <w:snapToGrid/>
        <w:spacing w:after="80" w:line="24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（2）不同投标人委托同一单位或者个人办理投标事宜；</w:t>
      </w:r>
    </w:p>
    <w:p w14:paraId="05DECCBA">
      <w:pPr>
        <w:keepNext w:val="0"/>
        <w:keepLines w:val="0"/>
        <w:pageBreakBefore w:val="0"/>
        <w:widowControl w:val="0"/>
        <w:numPr>
          <w:ilvl w:val="0"/>
          <w:numId w:val="0"/>
        </w:numPr>
        <w:kinsoku/>
        <w:wordWrap/>
        <w:overflowPunct/>
        <w:topLinePunct w:val="0"/>
        <w:autoSpaceDE/>
        <w:autoSpaceDN/>
        <w:bidi w:val="0"/>
        <w:adjustRightInd/>
        <w:snapToGrid/>
        <w:spacing w:after="80" w:line="24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（3）不同投标人的投标文件载明的项目管理成员或者联系人员为同一人；</w:t>
      </w:r>
    </w:p>
    <w:p w14:paraId="35712E97">
      <w:pPr>
        <w:keepNext w:val="0"/>
        <w:keepLines w:val="0"/>
        <w:pageBreakBefore w:val="0"/>
        <w:widowControl w:val="0"/>
        <w:numPr>
          <w:ilvl w:val="0"/>
          <w:numId w:val="0"/>
        </w:numPr>
        <w:kinsoku/>
        <w:wordWrap/>
        <w:overflowPunct/>
        <w:topLinePunct w:val="0"/>
        <w:autoSpaceDE/>
        <w:autoSpaceDN/>
        <w:bidi w:val="0"/>
        <w:adjustRightInd/>
        <w:snapToGrid/>
        <w:spacing w:after="80" w:line="24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（4）不同投标人的投标文件异常一致或者投标报价呈规律性差异；</w:t>
      </w:r>
    </w:p>
    <w:p w14:paraId="2D34EE24">
      <w:pPr>
        <w:keepNext w:val="0"/>
        <w:keepLines w:val="0"/>
        <w:pageBreakBefore w:val="0"/>
        <w:widowControl w:val="0"/>
        <w:numPr>
          <w:ilvl w:val="0"/>
          <w:numId w:val="0"/>
        </w:numPr>
        <w:kinsoku/>
        <w:wordWrap/>
        <w:overflowPunct/>
        <w:topLinePunct w:val="0"/>
        <w:autoSpaceDE/>
        <w:autoSpaceDN/>
        <w:bidi w:val="0"/>
        <w:adjustRightInd/>
        <w:snapToGrid/>
        <w:spacing w:after="80" w:line="24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（5）不同投标人的投标文件相互混装；</w:t>
      </w:r>
    </w:p>
    <w:p w14:paraId="4810ABE8">
      <w:pPr>
        <w:keepNext w:val="0"/>
        <w:keepLines w:val="0"/>
        <w:pageBreakBefore w:val="0"/>
        <w:widowControl w:val="0"/>
        <w:numPr>
          <w:ilvl w:val="0"/>
          <w:numId w:val="0"/>
        </w:numPr>
        <w:kinsoku/>
        <w:wordWrap/>
        <w:overflowPunct/>
        <w:topLinePunct w:val="0"/>
        <w:autoSpaceDE/>
        <w:autoSpaceDN/>
        <w:bidi w:val="0"/>
        <w:adjustRightInd/>
        <w:snapToGrid/>
        <w:spacing w:after="80" w:line="24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（6）不同投标人的投标保证金从同一单位或者个人的账户转出。</w:t>
      </w:r>
    </w:p>
    <w:p w14:paraId="4491181D">
      <w:pPr>
        <w:keepNext w:val="0"/>
        <w:keepLines w:val="0"/>
        <w:pageBreakBefore w:val="0"/>
        <w:widowControl w:val="0"/>
        <w:kinsoku/>
        <w:wordWrap/>
        <w:overflowPunct/>
        <w:topLinePunct w:val="0"/>
        <w:autoSpaceDE/>
        <w:autoSpaceDN/>
        <w:bidi w:val="0"/>
        <w:adjustRightInd/>
        <w:snapToGrid/>
        <w:spacing w:after="80" w:line="360" w:lineRule="auto"/>
        <w:ind w:firstLine="480" w:firstLineChars="200"/>
        <w:textAlignment w:val="auto"/>
        <w:rPr>
          <w:rFonts w:ascii="宋体" w:hAnsi="宋体" w:eastAsia="宋体" w:cs="宋体"/>
          <w:color w:val="auto"/>
          <w:sz w:val="24"/>
          <w:szCs w:val="24"/>
        </w:rPr>
      </w:pPr>
      <w:r>
        <w:rPr>
          <w:rFonts w:hint="eastAsia" w:ascii="宋体" w:hAnsi="宋体" w:eastAsia="宋体" w:cs="宋体"/>
          <w:color w:val="auto"/>
          <w:sz w:val="24"/>
          <w:szCs w:val="24"/>
          <w:lang w:val="en-US" w:eastAsia="zh-CN"/>
        </w:rPr>
        <w:t>三、</w:t>
      </w:r>
      <w:r>
        <w:rPr>
          <w:rFonts w:ascii="宋体" w:hAnsi="宋体" w:eastAsia="宋体" w:cs="宋体"/>
          <w:color w:val="auto"/>
          <w:sz w:val="24"/>
          <w:szCs w:val="24"/>
        </w:rPr>
        <w:t>我单位如被查实在本项目招标投标活动中存在</w:t>
      </w:r>
      <w:r>
        <w:rPr>
          <w:rFonts w:hint="eastAsia" w:ascii="宋体" w:hAnsi="宋体" w:eastAsia="宋体" w:cs="宋体"/>
          <w:color w:val="auto"/>
          <w:sz w:val="24"/>
          <w:szCs w:val="24"/>
          <w:lang w:val="en-US" w:eastAsia="zh-CN"/>
        </w:rPr>
        <w:t>串通投标行为</w:t>
      </w:r>
      <w:r>
        <w:rPr>
          <w:rFonts w:ascii="宋体" w:hAnsi="宋体" w:eastAsia="宋体" w:cs="宋体"/>
          <w:color w:val="auto"/>
          <w:sz w:val="24"/>
          <w:szCs w:val="24"/>
        </w:rPr>
        <w:t>的，接受</w:t>
      </w:r>
      <w:r>
        <w:rPr>
          <w:rFonts w:hint="eastAsia" w:ascii="宋体" w:hAnsi="宋体" w:eastAsia="宋体" w:cs="宋体"/>
          <w:color w:val="auto"/>
          <w:sz w:val="24"/>
          <w:szCs w:val="24"/>
          <w:lang w:val="en-US" w:eastAsia="zh-CN"/>
        </w:rPr>
        <w:t>有关部门</w:t>
      </w:r>
      <w:r>
        <w:rPr>
          <w:rFonts w:ascii="宋体" w:hAnsi="宋体" w:eastAsia="宋体" w:cs="宋体"/>
          <w:color w:val="auto"/>
          <w:sz w:val="24"/>
          <w:szCs w:val="24"/>
        </w:rPr>
        <w:t>处以采购金额千分之五以上千分之十以下的罚款，列入不良行为记录名单，在一至三年内禁止参加政府采购活动，有违法所得的，并处没收违法所得</w:t>
      </w:r>
      <w:r>
        <w:rPr>
          <w:rFonts w:hint="eastAsia" w:ascii="宋体" w:hAnsi="宋体" w:cs="宋体"/>
          <w:color w:val="auto"/>
          <w:sz w:val="24"/>
          <w:szCs w:val="24"/>
          <w:lang w:eastAsia="zh-CN"/>
        </w:rPr>
        <w:t>；</w:t>
      </w:r>
      <w:r>
        <w:rPr>
          <w:rFonts w:ascii="宋体" w:hAnsi="宋体" w:eastAsia="宋体" w:cs="宋体"/>
          <w:color w:val="auto"/>
          <w:sz w:val="24"/>
          <w:szCs w:val="24"/>
        </w:rPr>
        <w:t xml:space="preserve">构成犯罪的，依法追究刑事责任。 </w:t>
      </w:r>
    </w:p>
    <w:p w14:paraId="230C0254">
      <w:pPr>
        <w:spacing w:line="360" w:lineRule="auto"/>
        <w:ind w:firstLine="48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四、我单位单位负责人为：</w:t>
      </w:r>
      <w:r>
        <w:rPr>
          <w:rFonts w:hint="eastAsia" w:ascii="宋体" w:hAnsi="宋体" w:eastAsia="宋体" w:cs="宋体"/>
          <w:i w:val="0"/>
          <w:iCs w:val="0"/>
          <w:caps w:val="0"/>
          <w:color w:val="auto"/>
          <w:spacing w:val="0"/>
          <w:sz w:val="24"/>
          <w:szCs w:val="24"/>
          <w:u w:val="single"/>
          <w:shd w:val="clear" w:color="auto" w:fill="auto"/>
          <w:lang w:val="en-US" w:eastAsia="zh-CN"/>
        </w:rPr>
        <w:t xml:space="preserve">                         </w:t>
      </w:r>
      <w:r>
        <w:rPr>
          <w:rFonts w:hint="eastAsia" w:ascii="宋体" w:hAnsi="宋体" w:eastAsia="宋体" w:cs="宋体"/>
          <w:color w:val="auto"/>
          <w:sz w:val="24"/>
          <w:szCs w:val="24"/>
          <w:lang w:val="en-US" w:eastAsia="zh-CN"/>
        </w:rPr>
        <w:t>，身份证号：</w:t>
      </w:r>
      <w:r>
        <w:rPr>
          <w:rFonts w:hint="eastAsia" w:ascii="宋体" w:hAnsi="宋体" w:eastAsia="宋体" w:cs="宋体"/>
          <w:i w:val="0"/>
          <w:iCs w:val="0"/>
          <w:caps w:val="0"/>
          <w:color w:val="auto"/>
          <w:spacing w:val="0"/>
          <w:sz w:val="24"/>
          <w:szCs w:val="24"/>
          <w:u w:val="single"/>
          <w:shd w:val="clear" w:color="auto" w:fill="auto"/>
          <w:lang w:val="en-US" w:eastAsia="zh-CN"/>
        </w:rPr>
        <w:t xml:space="preserve">                         </w:t>
      </w:r>
      <w:r>
        <w:rPr>
          <w:rFonts w:hint="eastAsia" w:ascii="宋体" w:hAnsi="宋体" w:eastAsia="宋体" w:cs="宋体"/>
          <w:color w:val="auto"/>
          <w:sz w:val="24"/>
          <w:szCs w:val="24"/>
          <w:lang w:val="en-US" w:eastAsia="zh-CN"/>
        </w:rPr>
        <w:t>。</w:t>
      </w:r>
    </w:p>
    <w:p w14:paraId="26EB5218">
      <w:pPr>
        <w:spacing w:line="360" w:lineRule="auto"/>
        <w:ind w:firstLine="480"/>
        <w:rPr>
          <w:rFonts w:hint="default" w:eastAsia="宋体"/>
          <w:color w:val="auto"/>
          <w:u w:val="none"/>
          <w:lang w:val="en-US" w:eastAsia="zh-CN"/>
        </w:rPr>
      </w:pPr>
      <w:r>
        <w:rPr>
          <w:rFonts w:hint="eastAsia" w:ascii="宋体" w:hAnsi="宋体" w:eastAsia="宋体" w:cs="宋体"/>
          <w:color w:val="auto"/>
          <w:sz w:val="24"/>
          <w:szCs w:val="24"/>
          <w:lang w:val="en-US" w:eastAsia="zh-CN"/>
        </w:rPr>
        <w:t>五、与我单位</w:t>
      </w:r>
      <w:r>
        <w:rPr>
          <w:rFonts w:hint="eastAsia" w:ascii="宋体" w:hAnsi="宋体" w:eastAsia="宋体" w:cs="宋体"/>
          <w:i w:val="0"/>
          <w:iCs w:val="0"/>
          <w:caps w:val="0"/>
          <w:color w:val="auto"/>
          <w:spacing w:val="0"/>
          <w:sz w:val="24"/>
          <w:szCs w:val="24"/>
          <w:shd w:val="clear" w:color="auto" w:fill="auto"/>
        </w:rPr>
        <w:t>存在直接控股、管理关系的</w:t>
      </w:r>
      <w:r>
        <w:rPr>
          <w:rFonts w:hint="eastAsia" w:ascii="宋体" w:hAnsi="宋体" w:eastAsia="宋体" w:cs="宋体"/>
          <w:i w:val="0"/>
          <w:iCs w:val="0"/>
          <w:caps w:val="0"/>
          <w:color w:val="auto"/>
          <w:spacing w:val="0"/>
          <w:sz w:val="24"/>
          <w:szCs w:val="24"/>
          <w:shd w:val="clear" w:color="auto" w:fill="auto"/>
          <w:lang w:eastAsia="zh-CN"/>
        </w:rPr>
        <w:t>单位</w:t>
      </w:r>
      <w:r>
        <w:rPr>
          <w:rFonts w:hint="eastAsia" w:ascii="宋体" w:hAnsi="宋体" w:eastAsia="宋体" w:cs="宋体"/>
          <w:i w:val="0"/>
          <w:iCs w:val="0"/>
          <w:caps w:val="0"/>
          <w:color w:val="auto"/>
          <w:spacing w:val="0"/>
          <w:sz w:val="24"/>
          <w:szCs w:val="24"/>
          <w:shd w:val="clear" w:color="auto" w:fill="auto"/>
          <w:lang w:val="en-US" w:eastAsia="zh-CN"/>
        </w:rPr>
        <w:t>有</w:t>
      </w:r>
      <w:r>
        <w:rPr>
          <w:rFonts w:hint="eastAsia" w:ascii="宋体" w:hAnsi="宋体" w:eastAsia="宋体" w:cs="宋体"/>
          <w:i w:val="0"/>
          <w:iCs w:val="0"/>
          <w:caps w:val="0"/>
          <w:color w:val="auto"/>
          <w:spacing w:val="0"/>
          <w:sz w:val="24"/>
          <w:szCs w:val="24"/>
          <w:u w:val="single"/>
          <w:shd w:val="clear" w:color="auto" w:fill="auto"/>
          <w:lang w:val="en-US" w:eastAsia="zh-CN"/>
        </w:rPr>
        <w:t xml:space="preserve">                         </w:t>
      </w:r>
      <w:r>
        <w:rPr>
          <w:rFonts w:hint="eastAsia" w:ascii="宋体" w:hAnsi="宋体" w:eastAsia="宋体" w:cs="宋体"/>
          <w:i w:val="0"/>
          <w:iCs w:val="0"/>
          <w:caps w:val="0"/>
          <w:color w:val="auto"/>
          <w:spacing w:val="0"/>
          <w:sz w:val="24"/>
          <w:szCs w:val="24"/>
          <w:u w:val="none"/>
          <w:shd w:val="clear" w:color="auto" w:fill="auto"/>
          <w:lang w:val="en-US" w:eastAsia="zh-CN"/>
        </w:rPr>
        <w:t>。（没有请填/）</w:t>
      </w:r>
    </w:p>
    <w:p w14:paraId="3833962D">
      <w:pPr>
        <w:spacing w:line="360" w:lineRule="auto"/>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 xml:space="preserve">                </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ascii="宋体" w:hAnsi="宋体" w:eastAsia="宋体" w:cs="宋体"/>
          <w:color w:val="auto"/>
          <w:sz w:val="24"/>
          <w:szCs w:val="24"/>
        </w:rPr>
        <w:t>投标单位</w:t>
      </w:r>
      <w:r>
        <w:rPr>
          <w:rFonts w:hint="eastAsia" w:ascii="宋体" w:hAnsi="宋体" w:cs="宋体"/>
          <w:color w:val="auto"/>
          <w:sz w:val="24"/>
          <w:szCs w:val="24"/>
          <w:lang w:eastAsia="zh-CN"/>
        </w:rPr>
        <w:t>（</w:t>
      </w:r>
      <w:r>
        <w:rPr>
          <w:rFonts w:ascii="宋体" w:hAnsi="宋体" w:eastAsia="宋体" w:cs="宋体"/>
          <w:color w:val="auto"/>
          <w:sz w:val="24"/>
          <w:szCs w:val="24"/>
        </w:rPr>
        <w:t>公章</w:t>
      </w:r>
      <w:r>
        <w:rPr>
          <w:rFonts w:hint="eastAsia" w:ascii="宋体" w:hAnsi="宋体" w:cs="宋体"/>
          <w:color w:val="auto"/>
          <w:sz w:val="24"/>
          <w:szCs w:val="24"/>
          <w:lang w:eastAsia="zh-CN"/>
        </w:rPr>
        <w:t>）</w:t>
      </w:r>
      <w:r>
        <w:rPr>
          <w:rFonts w:hint="eastAsia" w:ascii="宋体" w:hAnsi="宋体" w:eastAsia="宋体" w:cs="宋体"/>
          <w:color w:val="auto"/>
          <w:sz w:val="24"/>
          <w:szCs w:val="24"/>
          <w:lang w:eastAsia="zh-CN"/>
        </w:rPr>
        <w:t>：</w:t>
      </w:r>
    </w:p>
    <w:p w14:paraId="1282789D">
      <w:pPr>
        <w:spacing w:line="360" w:lineRule="auto"/>
        <w:jc w:val="center"/>
        <w:rPr>
          <w:rFonts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ascii="宋体" w:hAnsi="宋体" w:eastAsia="宋体" w:cs="宋体"/>
          <w:color w:val="auto"/>
          <w:sz w:val="24"/>
          <w:szCs w:val="24"/>
        </w:rPr>
        <w:t>法定代表人</w:t>
      </w:r>
      <w:r>
        <w:rPr>
          <w:rFonts w:hint="eastAsia" w:ascii="宋体" w:hAnsi="宋体" w:cs="宋体"/>
          <w:color w:val="auto"/>
          <w:sz w:val="24"/>
          <w:szCs w:val="24"/>
          <w:lang w:eastAsia="zh-CN"/>
        </w:rPr>
        <w:t>（</w:t>
      </w:r>
      <w:r>
        <w:rPr>
          <w:rFonts w:hint="eastAsia" w:ascii="宋体" w:hAnsi="宋体" w:eastAsia="宋体" w:cs="宋体"/>
          <w:color w:val="auto"/>
          <w:kern w:val="2"/>
          <w:sz w:val="24"/>
          <w:szCs w:val="24"/>
          <w:highlight w:val="none"/>
          <w:lang w:eastAsia="zh-CN"/>
        </w:rPr>
        <w:t>签字或</w:t>
      </w:r>
      <w:r>
        <w:rPr>
          <w:rFonts w:hint="eastAsia" w:ascii="宋体" w:hAnsi="宋体" w:eastAsia="宋体" w:cs="宋体"/>
          <w:color w:val="auto"/>
          <w:kern w:val="2"/>
          <w:sz w:val="24"/>
          <w:szCs w:val="24"/>
          <w:highlight w:val="none"/>
          <w:lang w:val="en-US" w:eastAsia="zh-CN"/>
        </w:rPr>
        <w:t>印鉴或签章</w:t>
      </w:r>
      <w:r>
        <w:rPr>
          <w:rFonts w:hint="eastAsia" w:ascii="宋体" w:hAnsi="宋体" w:cs="宋体"/>
          <w:color w:val="auto"/>
          <w:sz w:val="24"/>
          <w:szCs w:val="24"/>
          <w:lang w:eastAsia="zh-CN"/>
        </w:rPr>
        <w:t>）</w:t>
      </w:r>
      <w:r>
        <w:rPr>
          <w:rFonts w:ascii="宋体" w:hAnsi="宋体" w:eastAsia="宋体" w:cs="宋体"/>
          <w:color w:val="auto"/>
          <w:sz w:val="24"/>
          <w:szCs w:val="24"/>
        </w:rPr>
        <w:t xml:space="preserve">： </w:t>
      </w:r>
    </w:p>
    <w:p w14:paraId="1F240843">
      <w:pPr>
        <w:pStyle w:val="4"/>
        <w:keepNext w:val="0"/>
        <w:keepLines w:val="0"/>
        <w:pageBreakBefore w:val="0"/>
        <w:widowControl w:val="0"/>
        <w:kinsoku/>
        <w:wordWrap/>
        <w:overflowPunct/>
        <w:topLinePunct w:val="0"/>
        <w:autoSpaceDE/>
        <w:autoSpaceDN/>
        <w:bidi w:val="0"/>
        <w:adjustRightInd w:val="0"/>
        <w:spacing w:before="0" w:beforeAutospacing="0" w:after="0" w:afterAutospacing="0" w:line="440" w:lineRule="exact"/>
        <w:textAlignment w:val="auto"/>
        <w:rPr>
          <w:rFonts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ascii="宋体" w:hAnsi="宋体" w:eastAsia="宋体" w:cs="宋体"/>
          <w:color w:val="auto"/>
          <w:sz w:val="24"/>
          <w:szCs w:val="24"/>
        </w:rPr>
        <w:t>日期：</w:t>
      </w:r>
      <w:r>
        <w:rPr>
          <w:rFonts w:hint="eastAsia" w:ascii="宋体" w:hAnsi="宋体" w:cs="宋体"/>
          <w:color w:val="auto"/>
          <w:sz w:val="24"/>
          <w:szCs w:val="24"/>
          <w:lang w:val="en-US" w:eastAsia="zh-CN"/>
        </w:rPr>
        <w:t xml:space="preserve">202  </w:t>
      </w:r>
      <w:r>
        <w:rPr>
          <w:rFonts w:ascii="宋体" w:hAnsi="宋体" w:eastAsia="宋体" w:cs="宋体"/>
          <w:color w:val="auto"/>
          <w:sz w:val="24"/>
          <w:szCs w:val="24"/>
        </w:rPr>
        <w:t>年</w:t>
      </w:r>
      <w:r>
        <w:rPr>
          <w:rFonts w:hint="eastAsia" w:ascii="宋体" w:hAnsi="宋体" w:cs="宋体"/>
          <w:color w:val="auto"/>
          <w:sz w:val="24"/>
          <w:szCs w:val="24"/>
          <w:lang w:val="en-US" w:eastAsia="zh-CN"/>
        </w:rPr>
        <w:t xml:space="preserve"> </w:t>
      </w:r>
      <w:r>
        <w:rPr>
          <w:rFonts w:ascii="宋体" w:hAnsi="宋体" w:eastAsia="宋体" w:cs="宋体"/>
          <w:color w:val="auto"/>
          <w:sz w:val="24"/>
          <w:szCs w:val="24"/>
        </w:rPr>
        <w:t xml:space="preserve"> 月 </w:t>
      </w:r>
      <w:r>
        <w:rPr>
          <w:rFonts w:hint="eastAsia" w:ascii="宋体" w:hAnsi="宋体" w:cs="宋体"/>
          <w:color w:val="auto"/>
          <w:sz w:val="24"/>
          <w:szCs w:val="24"/>
          <w:lang w:val="en-US" w:eastAsia="zh-CN"/>
        </w:rPr>
        <w:t xml:space="preserve"> </w:t>
      </w:r>
      <w:r>
        <w:rPr>
          <w:rFonts w:ascii="宋体" w:hAnsi="宋体" w:eastAsia="宋体" w:cs="宋体"/>
          <w:color w:val="auto"/>
          <w:sz w:val="24"/>
          <w:szCs w:val="24"/>
        </w:rPr>
        <w:t>日</w:t>
      </w:r>
    </w:p>
    <w:p w14:paraId="1D0869AD">
      <w:pPr>
        <w:pStyle w:val="5"/>
        <w:rPr>
          <w:rFonts w:ascii="宋体" w:hAnsi="宋体" w:eastAsia="宋体" w:cs="宋体"/>
          <w:color w:val="auto"/>
          <w:sz w:val="24"/>
          <w:szCs w:val="24"/>
        </w:rPr>
      </w:pPr>
    </w:p>
    <w:p w14:paraId="3B65E509">
      <w:pPr>
        <w:rPr>
          <w:rFonts w:hint="eastAsia" w:hAnsi="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br w:type="page"/>
      </w:r>
    </w:p>
    <w:p w14:paraId="14F8996F">
      <w:pPr>
        <w:keepNext w:val="0"/>
        <w:keepLines w:val="0"/>
        <w:pageBreakBefore w:val="0"/>
        <w:widowControl w:val="0"/>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b/>
          <w:bCs/>
          <w:color w:val="auto"/>
          <w:kern w:val="2"/>
          <w:sz w:val="24"/>
          <w:szCs w:val="24"/>
          <w:highlight w:val="none"/>
          <w:lang w:val="en-US" w:eastAsia="zh-CN"/>
        </w:rPr>
      </w:pPr>
      <w:r>
        <w:rPr>
          <w:rFonts w:hint="eastAsia" w:hAnsi="宋体" w:cs="宋体"/>
          <w:b/>
          <w:bCs/>
          <w:color w:val="auto"/>
          <w:sz w:val="24"/>
          <w:szCs w:val="24"/>
          <w:highlight w:val="none"/>
          <w:lang w:val="en-US" w:eastAsia="zh-CN"/>
        </w:rPr>
        <w:t>★</w:t>
      </w:r>
      <w:r>
        <w:rPr>
          <w:rFonts w:hint="eastAsia" w:ascii="宋体" w:hAnsi="宋体" w:eastAsia="宋体" w:cs="宋体"/>
          <w:b/>
          <w:bCs/>
          <w:color w:val="auto"/>
          <w:kern w:val="2"/>
          <w:sz w:val="24"/>
          <w:szCs w:val="24"/>
          <w:highlight w:val="none"/>
          <w:lang w:eastAsia="zh-CN"/>
        </w:rPr>
        <w:t>法定代表人身份证明（</w:t>
      </w:r>
      <w:r>
        <w:rPr>
          <w:rFonts w:hint="eastAsia" w:ascii="宋体" w:hAnsi="宋体" w:eastAsia="宋体" w:cs="宋体"/>
          <w:b/>
          <w:bCs/>
          <w:color w:val="auto"/>
          <w:kern w:val="2"/>
          <w:sz w:val="24"/>
          <w:szCs w:val="24"/>
          <w:highlight w:val="none"/>
          <w:lang w:val="en-US" w:eastAsia="zh-CN"/>
        </w:rPr>
        <w:t>民办非企、个体工商户提供负责人身份证明，自然人提供身份证</w:t>
      </w:r>
      <w:r>
        <w:rPr>
          <w:rFonts w:hint="eastAsia" w:ascii="宋体" w:hAnsi="宋体" w:eastAsia="宋体" w:cs="宋体"/>
          <w:b/>
          <w:bCs/>
          <w:color w:val="auto"/>
          <w:kern w:val="2"/>
          <w:sz w:val="24"/>
          <w:szCs w:val="24"/>
          <w:highlight w:val="none"/>
          <w:lang w:eastAsia="zh-CN"/>
        </w:rPr>
        <w:t>）</w:t>
      </w:r>
    </w:p>
    <w:p w14:paraId="155969F7">
      <w:pPr>
        <w:rPr>
          <w:rFonts w:hint="eastAsia" w:ascii="宋体" w:hAnsi="宋体" w:eastAsia="宋体" w:cs="宋体"/>
          <w:b/>
          <w:color w:val="auto"/>
          <w:sz w:val="24"/>
          <w:szCs w:val="24"/>
          <w:highlight w:val="none"/>
          <w:lang w:val="en-US" w:eastAsia="zh-CN"/>
        </w:rPr>
      </w:pPr>
    </w:p>
    <w:p w14:paraId="5481BE5A">
      <w:pP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p>
    <w:p w14:paraId="24401920">
      <w:pPr>
        <w:spacing w:line="360" w:lineRule="auto"/>
        <w:jc w:val="center"/>
        <w:rPr>
          <w:rFonts w:hint="eastAsia" w:ascii="宋体" w:hAnsi="宋体" w:eastAsia="宋体" w:cs="宋体"/>
          <w:b/>
          <w:bCs/>
          <w:color w:val="auto"/>
          <w:sz w:val="24"/>
          <w:szCs w:val="24"/>
          <w:highlight w:val="none"/>
        </w:rPr>
      </w:pPr>
      <w:r>
        <w:rPr>
          <w:rFonts w:hint="eastAsia" w:hAnsi="宋体" w:cs="宋体"/>
          <w:b/>
          <w:bCs/>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法定代表人</w:t>
      </w:r>
      <w:r>
        <w:rPr>
          <w:rFonts w:hint="eastAsia" w:ascii="宋体" w:hAnsi="宋体" w:eastAsia="宋体" w:cs="宋体"/>
          <w:b/>
          <w:bCs/>
          <w:color w:val="auto"/>
          <w:sz w:val="24"/>
          <w:szCs w:val="24"/>
          <w:highlight w:val="none"/>
        </w:rPr>
        <w:t>授权委托书</w:t>
      </w:r>
      <w:r>
        <w:rPr>
          <w:rFonts w:hint="eastAsia" w:ascii="宋体" w:hAnsi="宋体" w:eastAsia="宋体" w:cs="宋体"/>
          <w:b/>
          <w:bCs/>
          <w:color w:val="auto"/>
          <w:kern w:val="2"/>
          <w:sz w:val="24"/>
          <w:szCs w:val="24"/>
          <w:highlight w:val="none"/>
          <w:lang w:eastAsia="zh-CN"/>
        </w:rPr>
        <w:t>（</w:t>
      </w:r>
      <w:r>
        <w:rPr>
          <w:rFonts w:hint="eastAsia" w:ascii="宋体" w:hAnsi="宋体" w:eastAsia="宋体" w:cs="宋体"/>
          <w:b/>
          <w:bCs/>
          <w:color w:val="auto"/>
          <w:kern w:val="2"/>
          <w:sz w:val="24"/>
          <w:szCs w:val="24"/>
          <w:highlight w:val="none"/>
          <w:lang w:val="en-US" w:eastAsia="zh-CN"/>
        </w:rPr>
        <w:t>委托代理人的须提供</w:t>
      </w:r>
      <w:r>
        <w:rPr>
          <w:rFonts w:hint="eastAsia" w:ascii="宋体" w:hAnsi="宋体" w:eastAsia="宋体" w:cs="宋体"/>
          <w:b/>
          <w:bCs/>
          <w:color w:val="auto"/>
          <w:kern w:val="2"/>
          <w:sz w:val="24"/>
          <w:szCs w:val="24"/>
          <w:highlight w:val="none"/>
          <w:lang w:eastAsia="zh-CN"/>
        </w:rPr>
        <w:t>）</w:t>
      </w:r>
    </w:p>
    <w:p w14:paraId="6E2D2534">
      <w:pPr>
        <w:keepNext w:val="0"/>
        <w:keepLines w:val="0"/>
        <w:pageBreakBefore w:val="0"/>
        <w:widowControl w:val="0"/>
        <w:kinsoku/>
        <w:wordWrap/>
        <w:overflowPunct/>
        <w:topLinePunct w:val="0"/>
        <w:autoSpaceDE/>
        <w:autoSpaceDN/>
        <w:bidi w:val="0"/>
        <w:adjustRightInd/>
        <w:snapToGrid/>
        <w:spacing w:line="500" w:lineRule="exact"/>
        <w:ind w:firstLine="477" w:firstLineChars="199"/>
        <w:textAlignment w:val="auto"/>
        <w:rPr>
          <w:rFonts w:hint="eastAsia" w:ascii="宋体" w:hAnsi="宋体" w:eastAsia="宋体" w:cs="宋体"/>
          <w:color w:val="auto"/>
          <w:sz w:val="24"/>
          <w:szCs w:val="24"/>
          <w:highlight w:val="none"/>
        </w:rPr>
      </w:pPr>
    </w:p>
    <w:p w14:paraId="6B1C3088">
      <w:pPr>
        <w:spacing w:line="500" w:lineRule="exact"/>
        <w:ind w:firstLine="477" w:firstLineChars="199"/>
        <w:rPr>
          <w:rFonts w:hint="eastAsia" w:ascii="宋体" w:hAnsi="宋体" w:cs="宋体"/>
          <w:color w:val="auto"/>
          <w:sz w:val="24"/>
        </w:rPr>
      </w:pPr>
      <w:r>
        <w:rPr>
          <w:rFonts w:hint="eastAsia" w:ascii="宋体" w:hAnsi="宋体" w:cs="宋体"/>
          <w:color w:val="auto"/>
          <w:sz w:val="24"/>
        </w:rPr>
        <w:t>本人</w:t>
      </w:r>
      <w:r>
        <w:rPr>
          <w:rFonts w:hint="eastAsia" w:ascii="宋体" w:hAnsi="宋体" w:cs="宋体"/>
          <w:color w:val="auto"/>
          <w:sz w:val="24"/>
          <w:u w:val="single"/>
        </w:rPr>
        <w:t xml:space="preserve">         </w:t>
      </w:r>
      <w:r>
        <w:rPr>
          <w:rFonts w:hint="eastAsia" w:ascii="宋体" w:hAnsi="宋体" w:cs="宋体"/>
          <w:color w:val="auto"/>
          <w:sz w:val="24"/>
        </w:rPr>
        <w:t>（姓名）系</w:t>
      </w:r>
      <w:r>
        <w:rPr>
          <w:rFonts w:hint="eastAsia" w:ascii="宋体" w:hAnsi="宋体" w:cs="宋体"/>
          <w:color w:val="auto"/>
          <w:sz w:val="24"/>
          <w:u w:val="single"/>
        </w:rPr>
        <w:t xml:space="preserve">                     </w:t>
      </w:r>
      <w:r>
        <w:rPr>
          <w:rFonts w:hint="eastAsia" w:ascii="宋体" w:hAnsi="宋体" w:cs="宋体"/>
          <w:color w:val="auto"/>
          <w:sz w:val="24"/>
        </w:rPr>
        <w:t>（</w:t>
      </w:r>
      <w:r>
        <w:rPr>
          <w:rFonts w:hint="eastAsia" w:ascii="宋体" w:hAnsi="宋体" w:cs="宋体"/>
          <w:color w:val="auto"/>
          <w:sz w:val="24"/>
          <w:lang w:eastAsia="zh-CN"/>
        </w:rPr>
        <w:t>供应商</w:t>
      </w:r>
      <w:r>
        <w:rPr>
          <w:rFonts w:hint="eastAsia" w:ascii="宋体" w:hAnsi="宋体" w:cs="宋体"/>
          <w:color w:val="auto"/>
          <w:sz w:val="24"/>
        </w:rPr>
        <w:t>名称）的法定代表人，现委托</w:t>
      </w:r>
      <w:r>
        <w:rPr>
          <w:rFonts w:hint="eastAsia" w:ascii="宋体" w:hAnsi="宋体" w:cs="宋体"/>
          <w:color w:val="auto"/>
          <w:sz w:val="24"/>
          <w:u w:val="single"/>
        </w:rPr>
        <w:t xml:space="preserve">         </w:t>
      </w:r>
      <w:r>
        <w:rPr>
          <w:rFonts w:hint="eastAsia" w:ascii="宋体" w:hAnsi="宋体" w:cs="宋体"/>
          <w:color w:val="auto"/>
          <w:sz w:val="24"/>
        </w:rPr>
        <w:t>（姓名）为我方代理人。代理人根据授权，以我方名义签署、澄清、说明、补正、提交、撤回、修改</w:t>
      </w:r>
      <w:r>
        <w:rPr>
          <w:rFonts w:hint="eastAsia" w:ascii="宋体" w:hAnsi="宋体" w:cs="宋体"/>
          <w:color w:val="auto"/>
          <w:sz w:val="24"/>
          <w:u w:val="single"/>
        </w:rPr>
        <w:t xml:space="preserve">                  </w:t>
      </w:r>
      <w:r>
        <w:rPr>
          <w:rFonts w:hint="eastAsia" w:ascii="宋体" w:hAnsi="宋体" w:cs="宋体"/>
          <w:color w:val="auto"/>
          <w:sz w:val="24"/>
        </w:rPr>
        <w:t>（项目名称）投标文件、签订合同和处理有关事宜，其法律后果由我方承担。</w:t>
      </w:r>
    </w:p>
    <w:p w14:paraId="19FFCEBC">
      <w:pPr>
        <w:spacing w:before="240" w:beforeLines="100" w:after="240" w:afterLines="100" w:line="500" w:lineRule="exact"/>
        <w:ind w:firstLine="480" w:firstLineChars="200"/>
        <w:rPr>
          <w:rFonts w:hint="eastAsia" w:ascii="宋体" w:hAnsi="宋体" w:cs="宋体"/>
          <w:color w:val="auto"/>
          <w:sz w:val="24"/>
        </w:rPr>
      </w:pPr>
      <w:r>
        <w:rPr>
          <w:rFonts w:hint="eastAsia" w:ascii="宋体" w:hAnsi="宋体" w:cs="宋体"/>
          <w:color w:val="auto"/>
          <w:sz w:val="24"/>
        </w:rPr>
        <w:t>代理人无转委托权。</w:t>
      </w:r>
    </w:p>
    <w:p w14:paraId="1575DBA5">
      <w:pPr>
        <w:spacing w:after="240" w:afterLines="100" w:line="500" w:lineRule="exact"/>
        <w:ind w:firstLine="480" w:firstLineChars="200"/>
        <w:rPr>
          <w:rFonts w:hint="eastAsia" w:ascii="宋体" w:hAnsi="宋体" w:cs="宋体"/>
          <w:color w:val="auto"/>
          <w:sz w:val="24"/>
        </w:rPr>
      </w:pPr>
      <w:r>
        <w:rPr>
          <w:rFonts w:hint="eastAsia" w:ascii="宋体" w:hAnsi="宋体" w:cs="宋体"/>
          <w:color w:val="auto"/>
          <w:sz w:val="24"/>
        </w:rPr>
        <w:t>附：法定代表人授权委托代理人身份证</w:t>
      </w:r>
    </w:p>
    <w:p w14:paraId="1841CC5D">
      <w:pPr>
        <w:spacing w:line="500" w:lineRule="exact"/>
        <w:ind w:firstLine="3000" w:firstLineChars="1250"/>
        <w:rPr>
          <w:rFonts w:hint="eastAsia" w:ascii="宋体" w:hAnsi="宋体" w:cs="宋体"/>
          <w:color w:val="auto"/>
          <w:sz w:val="24"/>
        </w:rPr>
      </w:pPr>
    </w:p>
    <w:p w14:paraId="6FE2667B">
      <w:pPr>
        <w:spacing w:line="500" w:lineRule="exact"/>
        <w:ind w:firstLine="3000" w:firstLineChars="1250"/>
        <w:rPr>
          <w:rFonts w:hint="eastAsia" w:ascii="宋体" w:hAnsi="宋体" w:cs="宋体"/>
          <w:color w:val="auto"/>
          <w:sz w:val="24"/>
        </w:rPr>
      </w:pPr>
    </w:p>
    <w:p w14:paraId="252E928C">
      <w:pPr>
        <w:spacing w:line="500" w:lineRule="exact"/>
        <w:ind w:firstLine="3000" w:firstLineChars="1250"/>
        <w:rPr>
          <w:rFonts w:hint="eastAsia" w:ascii="宋体" w:hAnsi="宋体" w:cs="宋体"/>
          <w:color w:val="auto"/>
          <w:sz w:val="24"/>
        </w:rPr>
      </w:pPr>
    </w:p>
    <w:p w14:paraId="2D53EBFA">
      <w:pPr>
        <w:spacing w:line="500" w:lineRule="exact"/>
        <w:ind w:firstLine="3000" w:firstLineChars="1250"/>
        <w:rPr>
          <w:rFonts w:hint="eastAsia" w:ascii="宋体" w:hAnsi="宋体" w:cs="宋体"/>
          <w:color w:val="auto"/>
          <w:sz w:val="24"/>
        </w:rPr>
      </w:pPr>
      <w:r>
        <w:rPr>
          <w:rFonts w:hint="eastAsia" w:ascii="宋体" w:hAnsi="宋体" w:cs="宋体"/>
          <w:color w:val="auto"/>
          <w:sz w:val="24"/>
          <w:lang w:eastAsia="zh-CN"/>
        </w:rPr>
        <w:t>供</w:t>
      </w:r>
      <w:r>
        <w:rPr>
          <w:rFonts w:hint="eastAsia" w:ascii="宋体" w:hAnsi="宋体" w:cs="宋体"/>
          <w:color w:val="auto"/>
          <w:sz w:val="24"/>
          <w:lang w:val="en-US" w:eastAsia="zh-CN"/>
        </w:rPr>
        <w:t xml:space="preserve">  </w:t>
      </w:r>
      <w:r>
        <w:rPr>
          <w:rFonts w:hint="eastAsia" w:ascii="宋体" w:hAnsi="宋体" w:cs="宋体"/>
          <w:color w:val="auto"/>
          <w:sz w:val="24"/>
          <w:lang w:eastAsia="zh-CN"/>
        </w:rPr>
        <w:t>应</w:t>
      </w:r>
      <w:r>
        <w:rPr>
          <w:rFonts w:hint="eastAsia" w:ascii="宋体" w:hAnsi="宋体" w:cs="宋体"/>
          <w:color w:val="auto"/>
          <w:sz w:val="24"/>
          <w:lang w:val="en-US" w:eastAsia="zh-CN"/>
        </w:rPr>
        <w:t xml:space="preserve"> </w:t>
      </w:r>
      <w:r>
        <w:rPr>
          <w:rFonts w:hint="eastAsia" w:ascii="宋体" w:hAnsi="宋体" w:cs="宋体"/>
          <w:color w:val="auto"/>
          <w:sz w:val="24"/>
          <w:lang w:eastAsia="zh-CN"/>
        </w:rPr>
        <w:t>商</w:t>
      </w:r>
      <w:r>
        <w:rPr>
          <w:rFonts w:hint="eastAsia" w:ascii="宋体" w:hAnsi="宋体" w:cs="宋体"/>
          <w:color w:val="auto"/>
          <w:sz w:val="24"/>
        </w:rPr>
        <w:t>：（公章）</w:t>
      </w:r>
    </w:p>
    <w:p w14:paraId="204BC5D6">
      <w:pPr>
        <w:spacing w:line="500" w:lineRule="exact"/>
        <w:ind w:firstLine="3760" w:firstLineChars="1567"/>
        <w:rPr>
          <w:rFonts w:hint="eastAsia" w:ascii="宋体" w:hAnsi="宋体" w:cs="宋体"/>
          <w:color w:val="auto"/>
          <w:sz w:val="24"/>
        </w:rPr>
      </w:pPr>
    </w:p>
    <w:p w14:paraId="01F4C8B5">
      <w:pPr>
        <w:spacing w:line="500" w:lineRule="exact"/>
        <w:rPr>
          <w:rFonts w:hint="eastAsia" w:ascii="宋体" w:hAnsi="宋体" w:cs="宋体"/>
          <w:color w:val="auto"/>
          <w:sz w:val="24"/>
        </w:rPr>
      </w:pPr>
      <w:r>
        <w:rPr>
          <w:rFonts w:hint="eastAsia" w:ascii="宋体" w:hAnsi="宋体" w:cs="宋体"/>
          <w:color w:val="auto"/>
          <w:sz w:val="24"/>
        </w:rPr>
        <w:t xml:space="preserve">                         法定代表人：</w:t>
      </w:r>
      <w:r>
        <w:rPr>
          <w:rFonts w:hint="eastAsia" w:ascii="宋体" w:hAnsi="宋体" w:cs="宋体"/>
          <w:color w:val="auto"/>
          <w:sz w:val="24"/>
          <w:u w:val="single"/>
        </w:rPr>
        <w:t xml:space="preserve">           </w:t>
      </w:r>
      <w:r>
        <w:rPr>
          <w:rFonts w:hint="eastAsia" w:ascii="宋体" w:hAnsi="宋体" w:cs="宋体"/>
          <w:color w:val="auto"/>
          <w:sz w:val="24"/>
        </w:rPr>
        <w:t>（签字或</w:t>
      </w:r>
      <w:r>
        <w:rPr>
          <w:rFonts w:hint="eastAsia" w:ascii="宋体" w:hAnsi="宋体" w:cs="宋体"/>
          <w:color w:val="auto"/>
          <w:sz w:val="24"/>
          <w:lang w:val="en-US" w:eastAsia="zh-CN"/>
        </w:rPr>
        <w:t>印鉴或签章</w:t>
      </w:r>
      <w:r>
        <w:rPr>
          <w:rFonts w:hint="eastAsia" w:ascii="宋体" w:hAnsi="宋体" w:cs="宋体"/>
          <w:color w:val="auto"/>
          <w:sz w:val="24"/>
        </w:rPr>
        <w:t>）</w:t>
      </w:r>
    </w:p>
    <w:p w14:paraId="3665DA9E">
      <w:pPr>
        <w:spacing w:line="500" w:lineRule="exact"/>
        <w:ind w:firstLine="3760" w:firstLineChars="1567"/>
        <w:rPr>
          <w:rFonts w:hint="eastAsia" w:ascii="宋体" w:hAnsi="宋体" w:cs="宋体"/>
          <w:color w:val="auto"/>
          <w:sz w:val="24"/>
        </w:rPr>
      </w:pPr>
      <w:r>
        <w:rPr>
          <w:rFonts w:hint="eastAsia" w:ascii="宋体" w:hAnsi="宋体" w:cs="宋体"/>
          <w:color w:val="auto"/>
          <w:sz w:val="24"/>
        </w:rPr>
        <w:t xml:space="preserve">  </w:t>
      </w:r>
    </w:p>
    <w:p w14:paraId="13C381E5">
      <w:pPr>
        <w:spacing w:line="500" w:lineRule="exact"/>
        <w:rPr>
          <w:rFonts w:hint="eastAsia" w:ascii="宋体" w:hAnsi="宋体" w:cs="宋体"/>
          <w:color w:val="auto"/>
          <w:sz w:val="24"/>
          <w:u w:val="single"/>
        </w:rPr>
      </w:pPr>
      <w:r>
        <w:rPr>
          <w:rFonts w:hint="eastAsia" w:ascii="宋体" w:hAnsi="宋体" w:cs="宋体"/>
          <w:color w:val="auto"/>
          <w:sz w:val="24"/>
        </w:rPr>
        <w:t xml:space="preserve">                         身份证号码：</w:t>
      </w:r>
      <w:r>
        <w:rPr>
          <w:rFonts w:hint="eastAsia" w:ascii="宋体" w:hAnsi="宋体" w:cs="宋体"/>
          <w:color w:val="auto"/>
          <w:sz w:val="24"/>
          <w:u w:val="single"/>
        </w:rPr>
        <w:t xml:space="preserve">                              </w:t>
      </w:r>
    </w:p>
    <w:p w14:paraId="77BC0199">
      <w:pPr>
        <w:spacing w:line="500" w:lineRule="exact"/>
        <w:ind w:firstLine="3760" w:firstLineChars="1567"/>
        <w:rPr>
          <w:rFonts w:hint="eastAsia" w:ascii="宋体" w:hAnsi="宋体" w:cs="宋体"/>
          <w:color w:val="auto"/>
          <w:sz w:val="24"/>
          <w:u w:val="single"/>
        </w:rPr>
      </w:pPr>
    </w:p>
    <w:p w14:paraId="7A1FB49D">
      <w:pPr>
        <w:spacing w:line="500" w:lineRule="exact"/>
        <w:rPr>
          <w:rFonts w:hint="eastAsia" w:ascii="宋体" w:hAnsi="宋体" w:cs="宋体"/>
          <w:color w:val="auto"/>
          <w:sz w:val="24"/>
        </w:rPr>
      </w:pPr>
      <w:r>
        <w:rPr>
          <w:rFonts w:hint="eastAsia" w:ascii="宋体" w:hAnsi="宋体" w:cs="宋体"/>
          <w:color w:val="auto"/>
          <w:sz w:val="24"/>
        </w:rPr>
        <w:t xml:space="preserve">                         委托代理人：</w:t>
      </w:r>
      <w:r>
        <w:rPr>
          <w:rFonts w:hint="eastAsia" w:ascii="宋体" w:hAnsi="宋体" w:cs="宋体"/>
          <w:color w:val="auto"/>
          <w:sz w:val="24"/>
          <w:u w:val="single"/>
        </w:rPr>
        <w:t xml:space="preserve">           </w:t>
      </w:r>
      <w:r>
        <w:rPr>
          <w:rFonts w:hint="eastAsia" w:ascii="宋体" w:hAnsi="宋体" w:cs="宋体"/>
          <w:color w:val="auto"/>
          <w:sz w:val="24"/>
        </w:rPr>
        <w:t>（签字或</w:t>
      </w:r>
      <w:r>
        <w:rPr>
          <w:rFonts w:hint="eastAsia" w:ascii="宋体" w:hAnsi="宋体" w:cs="宋体"/>
          <w:color w:val="auto"/>
          <w:sz w:val="24"/>
          <w:lang w:val="en-US" w:eastAsia="zh-CN"/>
        </w:rPr>
        <w:t>印鉴或签章</w:t>
      </w:r>
      <w:r>
        <w:rPr>
          <w:rFonts w:hint="eastAsia" w:ascii="宋体" w:hAnsi="宋体" w:cs="宋体"/>
          <w:color w:val="auto"/>
          <w:sz w:val="24"/>
        </w:rPr>
        <w:t>）</w:t>
      </w:r>
    </w:p>
    <w:p w14:paraId="26850521">
      <w:pPr>
        <w:spacing w:line="500" w:lineRule="exact"/>
        <w:ind w:firstLine="3760" w:firstLineChars="1567"/>
        <w:rPr>
          <w:rFonts w:hint="eastAsia" w:ascii="宋体" w:hAnsi="宋体" w:cs="宋体"/>
          <w:color w:val="auto"/>
          <w:sz w:val="24"/>
        </w:rPr>
      </w:pPr>
      <w:r>
        <w:rPr>
          <w:rFonts w:hint="eastAsia" w:ascii="宋体" w:hAnsi="宋体" w:cs="宋体"/>
          <w:color w:val="auto"/>
          <w:sz w:val="24"/>
        </w:rPr>
        <w:t xml:space="preserve">  </w:t>
      </w:r>
    </w:p>
    <w:p w14:paraId="403B5C3E">
      <w:pPr>
        <w:spacing w:line="500" w:lineRule="exact"/>
        <w:rPr>
          <w:rFonts w:hint="eastAsia" w:ascii="宋体" w:hAnsi="宋体" w:cs="宋体"/>
          <w:color w:val="auto"/>
          <w:sz w:val="24"/>
          <w:u w:val="single"/>
        </w:rPr>
      </w:pPr>
      <w:r>
        <w:rPr>
          <w:rFonts w:hint="eastAsia" w:ascii="宋体" w:hAnsi="宋体" w:cs="宋体"/>
          <w:color w:val="auto"/>
          <w:sz w:val="24"/>
        </w:rPr>
        <w:t xml:space="preserve">                         身份证号码：</w:t>
      </w:r>
      <w:r>
        <w:rPr>
          <w:rFonts w:hint="eastAsia" w:ascii="宋体" w:hAnsi="宋体" w:cs="宋体"/>
          <w:color w:val="auto"/>
          <w:sz w:val="24"/>
          <w:u w:val="single"/>
        </w:rPr>
        <w:t xml:space="preserve">                              </w:t>
      </w:r>
    </w:p>
    <w:p w14:paraId="46ED5BA8">
      <w:pPr>
        <w:pStyle w:val="5"/>
        <w:rPr>
          <w:rFonts w:hint="eastAsia" w:ascii="宋体" w:hAnsi="宋体" w:cs="宋体"/>
          <w:color w:val="auto"/>
          <w:sz w:val="24"/>
          <w:u w:val="single"/>
        </w:rPr>
      </w:pPr>
    </w:p>
    <w:p w14:paraId="51759344">
      <w:pPr>
        <w:pStyle w:val="5"/>
        <w:ind w:firstLine="3120" w:firstLineChars="1300"/>
        <w:rPr>
          <w:rFonts w:hint="default" w:ascii="宋体" w:hAnsi="宋体" w:eastAsia="宋体" w:cs="宋体"/>
          <w:color w:val="auto"/>
          <w:sz w:val="24"/>
          <w:u w:val="none"/>
          <w:lang w:val="en-US" w:eastAsia="zh-CN"/>
        </w:rPr>
      </w:pPr>
      <w:r>
        <w:rPr>
          <w:rFonts w:hint="eastAsia" w:ascii="宋体" w:hAnsi="宋体" w:cs="宋体"/>
          <w:color w:val="auto"/>
          <w:sz w:val="24"/>
          <w:u w:val="none"/>
          <w:lang w:eastAsia="zh-CN"/>
        </w:rPr>
        <w:t>联系方式（手机号）：</w:t>
      </w:r>
      <w:r>
        <w:rPr>
          <w:rFonts w:hint="eastAsia" w:ascii="宋体" w:hAnsi="宋体" w:cs="宋体"/>
          <w:color w:val="auto"/>
          <w:sz w:val="24"/>
          <w:u w:val="single"/>
          <w:lang w:val="en-US" w:eastAsia="zh-CN"/>
        </w:rPr>
        <w:t xml:space="preserve">                    </w:t>
      </w:r>
    </w:p>
    <w:p w14:paraId="60B3E0FE">
      <w:pPr>
        <w:spacing w:line="500" w:lineRule="exact"/>
        <w:rPr>
          <w:rFonts w:hint="eastAsia" w:ascii="宋体" w:hAnsi="宋体" w:cs="宋体"/>
          <w:color w:val="auto"/>
          <w:sz w:val="24"/>
        </w:rPr>
      </w:pPr>
    </w:p>
    <w:p w14:paraId="7496E10F">
      <w:pPr>
        <w:spacing w:line="500" w:lineRule="exact"/>
        <w:jc w:val="right"/>
        <w:rPr>
          <w:rFonts w:hint="eastAsia" w:ascii="宋体" w:hAnsi="宋体" w:eastAsia="宋体" w:cs="宋体"/>
          <w:color w:val="auto"/>
          <w:sz w:val="24"/>
          <w:szCs w:val="24"/>
          <w:highlight w:val="none"/>
        </w:rPr>
      </w:pPr>
      <w:r>
        <w:rPr>
          <w:rFonts w:hint="eastAsia" w:ascii="宋体" w:hAnsi="宋体" w:cs="宋体"/>
          <w:color w:val="auto"/>
          <w:sz w:val="24"/>
        </w:rPr>
        <w:t>年   月   日</w:t>
      </w:r>
    </w:p>
    <w:p w14:paraId="5655621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23A3E2B7">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sz w:val="32"/>
          <w:szCs w:val="40"/>
        </w:rPr>
      </w:pPr>
      <w:r>
        <w:rPr>
          <w:rFonts w:hint="eastAsia"/>
          <w:sz w:val="32"/>
          <w:szCs w:val="40"/>
        </w:rPr>
        <w:t>★产品质量承诺函</w:t>
      </w:r>
    </w:p>
    <w:p w14:paraId="723641B6">
      <w:pPr>
        <w:keepNext w:val="0"/>
        <w:keepLines w:val="0"/>
        <w:pageBreakBefore w:val="0"/>
        <w:widowControl w:val="0"/>
        <w:kinsoku/>
        <w:overflowPunct/>
        <w:topLinePunct w:val="0"/>
        <w:autoSpaceDE/>
        <w:autoSpaceDN/>
        <w:bidi w:val="0"/>
        <w:adjustRightInd/>
        <w:snapToGrid/>
        <w:spacing w:line="600" w:lineRule="exact"/>
        <w:textAlignment w:val="auto"/>
        <w:rPr>
          <w:rFonts w:hint="eastAsia"/>
          <w:sz w:val="24"/>
          <w:szCs w:val="32"/>
        </w:rPr>
      </w:pPr>
      <w:r>
        <w:rPr>
          <w:rFonts w:hint="eastAsia"/>
          <w:sz w:val="24"/>
          <w:szCs w:val="32"/>
        </w:rPr>
        <w:t>致：</w:t>
      </w:r>
      <w:r>
        <w:rPr>
          <w:rFonts w:hint="eastAsia"/>
          <w:sz w:val="24"/>
          <w:szCs w:val="32"/>
          <w:u w:val="single"/>
          <w:lang w:val="en-US" w:eastAsia="zh-CN"/>
        </w:rPr>
        <w:t xml:space="preserve">         </w:t>
      </w:r>
      <w:r>
        <w:rPr>
          <w:rFonts w:hint="eastAsia"/>
          <w:sz w:val="24"/>
          <w:szCs w:val="32"/>
        </w:rPr>
        <w:t>（采购人名称）</w:t>
      </w:r>
    </w:p>
    <w:p w14:paraId="79DBD791">
      <w:pPr>
        <w:keepNext w:val="0"/>
        <w:keepLines w:val="0"/>
        <w:pageBreakBefore w:val="0"/>
        <w:widowControl w:val="0"/>
        <w:kinsoku/>
        <w:overflowPunct/>
        <w:topLinePunct w:val="0"/>
        <w:autoSpaceDE/>
        <w:autoSpaceDN/>
        <w:bidi w:val="0"/>
        <w:adjustRightInd/>
        <w:snapToGrid/>
        <w:spacing w:line="600" w:lineRule="exact"/>
        <w:ind w:firstLine="480" w:firstLineChars="200"/>
        <w:textAlignment w:val="auto"/>
        <w:rPr>
          <w:rFonts w:hint="eastAsia"/>
          <w:sz w:val="24"/>
          <w:szCs w:val="32"/>
        </w:rPr>
      </w:pPr>
      <w:r>
        <w:rPr>
          <w:rFonts w:hint="eastAsia"/>
          <w:sz w:val="24"/>
          <w:szCs w:val="32"/>
        </w:rPr>
        <w:t>本承诺书作为我方参加</w:t>
      </w:r>
      <w:r>
        <w:rPr>
          <w:rFonts w:hint="eastAsia"/>
          <w:sz w:val="24"/>
          <w:szCs w:val="32"/>
          <w:u w:val="single"/>
          <w:lang w:val="en-US" w:eastAsia="zh-CN"/>
        </w:rPr>
        <w:t xml:space="preserve">              </w:t>
      </w:r>
      <w:r>
        <w:rPr>
          <w:rFonts w:hint="eastAsia"/>
          <w:sz w:val="24"/>
          <w:szCs w:val="32"/>
        </w:rPr>
        <w:t>（项目名称）（项目编号：</w:t>
      </w:r>
      <w:r>
        <w:rPr>
          <w:rFonts w:hint="eastAsia"/>
          <w:sz w:val="24"/>
          <w:szCs w:val="32"/>
          <w:u w:val="single"/>
          <w:lang w:val="en-US" w:eastAsia="zh-CN"/>
        </w:rPr>
        <w:t xml:space="preserve">              </w:t>
      </w:r>
      <w:r>
        <w:rPr>
          <w:rFonts w:hint="eastAsia"/>
          <w:sz w:val="24"/>
          <w:szCs w:val="32"/>
        </w:rPr>
        <w:t>）政府采购项目</w:t>
      </w:r>
      <w:bookmarkStart w:id="0" w:name="_GoBack"/>
      <w:r>
        <w:rPr>
          <w:rFonts w:hint="eastAsia"/>
          <w:sz w:val="24"/>
          <w:szCs w:val="32"/>
          <w:lang w:val="en-US" w:eastAsia="zh-CN"/>
        </w:rPr>
        <w:t>投标</w:t>
      </w:r>
      <w:bookmarkEnd w:id="0"/>
      <w:r>
        <w:rPr>
          <w:rFonts w:hint="eastAsia"/>
          <w:sz w:val="24"/>
          <w:szCs w:val="32"/>
        </w:rPr>
        <w:t>文件不可分割的一部分。我方参加本次</w:t>
      </w:r>
      <w:r>
        <w:rPr>
          <w:rFonts w:hint="eastAsia"/>
          <w:sz w:val="24"/>
          <w:szCs w:val="32"/>
          <w:lang w:val="en-US" w:eastAsia="zh-CN"/>
        </w:rPr>
        <w:t>采购活动</w:t>
      </w:r>
      <w:r>
        <w:rPr>
          <w:rFonts w:hint="eastAsia"/>
          <w:sz w:val="24"/>
          <w:szCs w:val="32"/>
        </w:rPr>
        <w:t>，特郑重做出如下承诺：</w:t>
      </w:r>
    </w:p>
    <w:p w14:paraId="60DC92B3">
      <w:pPr>
        <w:keepNext w:val="0"/>
        <w:keepLines w:val="0"/>
        <w:pageBreakBefore w:val="0"/>
        <w:widowControl w:val="0"/>
        <w:kinsoku/>
        <w:overflowPunct/>
        <w:topLinePunct w:val="0"/>
        <w:autoSpaceDE/>
        <w:autoSpaceDN/>
        <w:bidi w:val="0"/>
        <w:adjustRightInd/>
        <w:snapToGrid/>
        <w:spacing w:line="600" w:lineRule="exact"/>
        <w:ind w:firstLine="480" w:firstLineChars="200"/>
        <w:textAlignment w:val="auto"/>
        <w:rPr>
          <w:rFonts w:hint="eastAsia"/>
          <w:sz w:val="24"/>
          <w:szCs w:val="32"/>
        </w:rPr>
      </w:pPr>
      <w:r>
        <w:rPr>
          <w:rFonts w:hint="eastAsia"/>
          <w:sz w:val="24"/>
          <w:szCs w:val="32"/>
        </w:rPr>
        <w:t>我方保证所提供的全部</w:t>
      </w:r>
      <w:r>
        <w:rPr>
          <w:rFonts w:hint="eastAsia"/>
          <w:sz w:val="24"/>
          <w:szCs w:val="32"/>
          <w:lang w:val="en-US" w:eastAsia="zh-CN"/>
        </w:rPr>
        <w:t>货物</w:t>
      </w:r>
      <w:r>
        <w:rPr>
          <w:rFonts w:hint="eastAsia"/>
          <w:sz w:val="24"/>
          <w:szCs w:val="32"/>
        </w:rPr>
        <w:t>（含零配件等）均为原厂生产的全新合格正品。产品来源渠道合法正当，绝非假冒伪劣、以次充好、以旧充新的产品。</w:t>
      </w:r>
    </w:p>
    <w:p w14:paraId="2DF60710">
      <w:pPr>
        <w:keepNext w:val="0"/>
        <w:keepLines w:val="0"/>
        <w:pageBreakBefore w:val="0"/>
        <w:widowControl w:val="0"/>
        <w:kinsoku/>
        <w:overflowPunct/>
        <w:topLinePunct w:val="0"/>
        <w:autoSpaceDE/>
        <w:autoSpaceDN/>
        <w:bidi w:val="0"/>
        <w:adjustRightInd/>
        <w:snapToGrid/>
        <w:spacing w:line="600" w:lineRule="exact"/>
        <w:ind w:firstLine="480" w:firstLineChars="200"/>
        <w:textAlignment w:val="auto"/>
        <w:rPr>
          <w:rFonts w:hint="eastAsia"/>
          <w:sz w:val="24"/>
          <w:szCs w:val="32"/>
        </w:rPr>
      </w:pPr>
      <w:r>
        <w:rPr>
          <w:rFonts w:hint="eastAsia"/>
          <w:sz w:val="24"/>
          <w:szCs w:val="32"/>
        </w:rPr>
        <w:t>我方郑重声明，所递交的响应文件及有关资料内容完整、真实和准确。如提供虚假承诺或提供假冒伪劣产品，我方自愿承担全部法律责任。给采购人造成损失的，我方依法承担全部赔偿责任。</w:t>
      </w:r>
    </w:p>
    <w:p w14:paraId="0B1348E2">
      <w:pPr>
        <w:keepNext w:val="0"/>
        <w:keepLines w:val="0"/>
        <w:pageBreakBefore w:val="0"/>
        <w:widowControl w:val="0"/>
        <w:kinsoku/>
        <w:overflowPunct/>
        <w:topLinePunct w:val="0"/>
        <w:autoSpaceDE/>
        <w:autoSpaceDN/>
        <w:bidi w:val="0"/>
        <w:adjustRightInd/>
        <w:snapToGrid/>
        <w:spacing w:line="600" w:lineRule="exact"/>
        <w:ind w:firstLine="480" w:firstLineChars="200"/>
        <w:textAlignment w:val="auto"/>
        <w:rPr>
          <w:rFonts w:hint="eastAsia"/>
          <w:sz w:val="24"/>
          <w:szCs w:val="32"/>
        </w:rPr>
      </w:pPr>
      <w:r>
        <w:rPr>
          <w:rFonts w:hint="eastAsia"/>
          <w:sz w:val="24"/>
          <w:szCs w:val="32"/>
        </w:rPr>
        <w:t>特此承诺。</w:t>
      </w:r>
    </w:p>
    <w:p w14:paraId="265A5A00">
      <w:pPr>
        <w:keepNext w:val="0"/>
        <w:keepLines w:val="0"/>
        <w:pageBreakBefore w:val="0"/>
        <w:widowControl w:val="0"/>
        <w:kinsoku/>
        <w:overflowPunct/>
        <w:topLinePunct w:val="0"/>
        <w:autoSpaceDE/>
        <w:autoSpaceDN/>
        <w:bidi w:val="0"/>
        <w:adjustRightInd/>
        <w:snapToGrid/>
        <w:spacing w:line="600" w:lineRule="exact"/>
        <w:ind w:firstLine="480" w:firstLineChars="200"/>
        <w:textAlignment w:val="auto"/>
        <w:rPr>
          <w:rFonts w:hint="eastAsia"/>
          <w:sz w:val="24"/>
          <w:szCs w:val="32"/>
        </w:rPr>
      </w:pPr>
    </w:p>
    <w:p w14:paraId="4EAAE693">
      <w:pPr>
        <w:keepNext w:val="0"/>
        <w:keepLines w:val="0"/>
        <w:pageBreakBefore w:val="0"/>
        <w:widowControl w:val="0"/>
        <w:kinsoku/>
        <w:overflowPunct/>
        <w:topLinePunct w:val="0"/>
        <w:autoSpaceDE/>
        <w:autoSpaceDN/>
        <w:bidi w:val="0"/>
        <w:adjustRightInd/>
        <w:snapToGrid/>
        <w:spacing w:line="600" w:lineRule="exact"/>
        <w:ind w:firstLine="480" w:firstLineChars="200"/>
        <w:jc w:val="right"/>
        <w:textAlignment w:val="auto"/>
        <w:rPr>
          <w:rFonts w:hint="eastAsia"/>
          <w:sz w:val="24"/>
          <w:szCs w:val="32"/>
          <w:lang w:val="en-US" w:eastAsia="zh-CN"/>
        </w:rPr>
      </w:pPr>
      <w:r>
        <w:rPr>
          <w:rFonts w:hint="eastAsia"/>
          <w:sz w:val="24"/>
          <w:szCs w:val="32"/>
          <w:lang w:val="en-US" w:eastAsia="zh-CN"/>
        </w:rPr>
        <w:t>供应商名称（公章）：</w:t>
      </w:r>
    </w:p>
    <w:p w14:paraId="1BA514B0">
      <w:pPr>
        <w:keepNext w:val="0"/>
        <w:keepLines w:val="0"/>
        <w:pageBreakBefore w:val="0"/>
        <w:widowControl w:val="0"/>
        <w:kinsoku/>
        <w:wordWrap w:val="0"/>
        <w:overflowPunct/>
        <w:topLinePunct w:val="0"/>
        <w:autoSpaceDE/>
        <w:autoSpaceDN/>
        <w:bidi w:val="0"/>
        <w:adjustRightInd/>
        <w:snapToGrid/>
        <w:spacing w:line="600" w:lineRule="exact"/>
        <w:ind w:firstLine="480" w:firstLineChars="200"/>
        <w:jc w:val="right"/>
        <w:textAlignment w:val="auto"/>
        <w:rPr>
          <w:rFonts w:hint="default"/>
          <w:sz w:val="24"/>
          <w:szCs w:val="32"/>
          <w:lang w:val="en-US" w:eastAsia="zh-CN"/>
        </w:rPr>
      </w:pPr>
      <w:r>
        <w:rPr>
          <w:rFonts w:hint="eastAsia"/>
          <w:sz w:val="24"/>
          <w:szCs w:val="32"/>
          <w:lang w:val="en-US" w:eastAsia="zh-CN"/>
        </w:rPr>
        <w:t xml:space="preserve">年   月  日   </w:t>
      </w:r>
    </w:p>
    <w:p w14:paraId="02E54428">
      <w:pPr>
        <w:spacing w:line="500" w:lineRule="exact"/>
        <w:jc w:val="right"/>
        <w:rPr>
          <w:rFonts w:hint="eastAsia" w:ascii="宋体" w:hAnsi="宋体" w:eastAsia="宋体" w:cs="宋体"/>
          <w:color w:val="auto"/>
          <w:sz w:val="24"/>
          <w:szCs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E0F29"/>
    <w:rsid w:val="05AA20BD"/>
    <w:rsid w:val="05BC5792"/>
    <w:rsid w:val="05D9471C"/>
    <w:rsid w:val="06F13008"/>
    <w:rsid w:val="07A161FF"/>
    <w:rsid w:val="07FE0979"/>
    <w:rsid w:val="080F5BA5"/>
    <w:rsid w:val="08346979"/>
    <w:rsid w:val="09EF71B9"/>
    <w:rsid w:val="0ADE1A3A"/>
    <w:rsid w:val="0B1923C2"/>
    <w:rsid w:val="0CAE352D"/>
    <w:rsid w:val="0D1963E5"/>
    <w:rsid w:val="0DF006AD"/>
    <w:rsid w:val="0DF55EB9"/>
    <w:rsid w:val="0EC26495"/>
    <w:rsid w:val="0F22379F"/>
    <w:rsid w:val="10F75D13"/>
    <w:rsid w:val="11307308"/>
    <w:rsid w:val="125B2EEF"/>
    <w:rsid w:val="13046C43"/>
    <w:rsid w:val="13073205"/>
    <w:rsid w:val="133E52B9"/>
    <w:rsid w:val="13921344"/>
    <w:rsid w:val="1471644B"/>
    <w:rsid w:val="16297B53"/>
    <w:rsid w:val="16404FB6"/>
    <w:rsid w:val="16B67FAC"/>
    <w:rsid w:val="17000E65"/>
    <w:rsid w:val="179E3BE7"/>
    <w:rsid w:val="19723B96"/>
    <w:rsid w:val="1A002264"/>
    <w:rsid w:val="1C20466C"/>
    <w:rsid w:val="1C26398E"/>
    <w:rsid w:val="1C72727A"/>
    <w:rsid w:val="1CCB6102"/>
    <w:rsid w:val="1CD501E8"/>
    <w:rsid w:val="1E2075B3"/>
    <w:rsid w:val="1E48426D"/>
    <w:rsid w:val="1F4D2210"/>
    <w:rsid w:val="20AA67C3"/>
    <w:rsid w:val="210117F1"/>
    <w:rsid w:val="21124D62"/>
    <w:rsid w:val="21A365ED"/>
    <w:rsid w:val="22D3649C"/>
    <w:rsid w:val="238674A4"/>
    <w:rsid w:val="24157833"/>
    <w:rsid w:val="24247D12"/>
    <w:rsid w:val="24FC4226"/>
    <w:rsid w:val="25677453"/>
    <w:rsid w:val="257D31B2"/>
    <w:rsid w:val="25BB5678"/>
    <w:rsid w:val="263F7F2E"/>
    <w:rsid w:val="277529B4"/>
    <w:rsid w:val="2792133E"/>
    <w:rsid w:val="282D6023"/>
    <w:rsid w:val="2B423477"/>
    <w:rsid w:val="2B7E4E13"/>
    <w:rsid w:val="2C0B0FFA"/>
    <w:rsid w:val="2CF1438F"/>
    <w:rsid w:val="2DD53928"/>
    <w:rsid w:val="2EC92901"/>
    <w:rsid w:val="2F1175B2"/>
    <w:rsid w:val="2F2C3AA1"/>
    <w:rsid w:val="2FF37364"/>
    <w:rsid w:val="30055DD3"/>
    <w:rsid w:val="30A1011B"/>
    <w:rsid w:val="30D21BB6"/>
    <w:rsid w:val="31036C57"/>
    <w:rsid w:val="321037AD"/>
    <w:rsid w:val="32B1776E"/>
    <w:rsid w:val="335B156F"/>
    <w:rsid w:val="33756BCA"/>
    <w:rsid w:val="33B2586A"/>
    <w:rsid w:val="35166CF0"/>
    <w:rsid w:val="354728F6"/>
    <w:rsid w:val="35503B47"/>
    <w:rsid w:val="35F176C2"/>
    <w:rsid w:val="371E7FF4"/>
    <w:rsid w:val="38BD1E93"/>
    <w:rsid w:val="39761C7D"/>
    <w:rsid w:val="3A297177"/>
    <w:rsid w:val="3A2E18A3"/>
    <w:rsid w:val="3B4D019D"/>
    <w:rsid w:val="3B5575BA"/>
    <w:rsid w:val="3B710643"/>
    <w:rsid w:val="3B773F9E"/>
    <w:rsid w:val="3B89352E"/>
    <w:rsid w:val="3BC13347"/>
    <w:rsid w:val="3EC101A1"/>
    <w:rsid w:val="3F0C5273"/>
    <w:rsid w:val="40D364D9"/>
    <w:rsid w:val="420109CE"/>
    <w:rsid w:val="42E7757A"/>
    <w:rsid w:val="43471D72"/>
    <w:rsid w:val="43CC3EA1"/>
    <w:rsid w:val="46AE4909"/>
    <w:rsid w:val="471E05D2"/>
    <w:rsid w:val="472860D2"/>
    <w:rsid w:val="4736245A"/>
    <w:rsid w:val="477D67BC"/>
    <w:rsid w:val="479A00A7"/>
    <w:rsid w:val="47A74F30"/>
    <w:rsid w:val="48A80E40"/>
    <w:rsid w:val="494044F5"/>
    <w:rsid w:val="4A342760"/>
    <w:rsid w:val="4A813A5F"/>
    <w:rsid w:val="4AA65747"/>
    <w:rsid w:val="4D461286"/>
    <w:rsid w:val="4D4B2E88"/>
    <w:rsid w:val="4DDA24E0"/>
    <w:rsid w:val="4E133C9C"/>
    <w:rsid w:val="4EC26F4C"/>
    <w:rsid w:val="4EF668F4"/>
    <w:rsid w:val="4F1E2B4E"/>
    <w:rsid w:val="4FA009ED"/>
    <w:rsid w:val="4FF36106"/>
    <w:rsid w:val="50274576"/>
    <w:rsid w:val="505472AB"/>
    <w:rsid w:val="50E81A78"/>
    <w:rsid w:val="51A23DDA"/>
    <w:rsid w:val="51C72F9C"/>
    <w:rsid w:val="522025B3"/>
    <w:rsid w:val="52393CA2"/>
    <w:rsid w:val="52EA6E1B"/>
    <w:rsid w:val="539E159E"/>
    <w:rsid w:val="541F7CEF"/>
    <w:rsid w:val="54771EF0"/>
    <w:rsid w:val="54C256E0"/>
    <w:rsid w:val="557033F2"/>
    <w:rsid w:val="56C23FBB"/>
    <w:rsid w:val="571F7F0B"/>
    <w:rsid w:val="57F30D68"/>
    <w:rsid w:val="580D7BE8"/>
    <w:rsid w:val="589A6516"/>
    <w:rsid w:val="5AAF0860"/>
    <w:rsid w:val="5B9C556F"/>
    <w:rsid w:val="5BCE5A46"/>
    <w:rsid w:val="5C336441"/>
    <w:rsid w:val="5CE9059A"/>
    <w:rsid w:val="5E7C150E"/>
    <w:rsid w:val="61421719"/>
    <w:rsid w:val="615D341A"/>
    <w:rsid w:val="61847643"/>
    <w:rsid w:val="62172916"/>
    <w:rsid w:val="63057F06"/>
    <w:rsid w:val="63271CD8"/>
    <w:rsid w:val="64154CA7"/>
    <w:rsid w:val="64A85B18"/>
    <w:rsid w:val="65890051"/>
    <w:rsid w:val="65E77A8E"/>
    <w:rsid w:val="66412840"/>
    <w:rsid w:val="6642195B"/>
    <w:rsid w:val="669F73CC"/>
    <w:rsid w:val="68A2671C"/>
    <w:rsid w:val="68C06ED0"/>
    <w:rsid w:val="69036F29"/>
    <w:rsid w:val="6A673027"/>
    <w:rsid w:val="6AB47A8C"/>
    <w:rsid w:val="6B310C7F"/>
    <w:rsid w:val="6B651AC6"/>
    <w:rsid w:val="6B9D1DC1"/>
    <w:rsid w:val="6BD553CA"/>
    <w:rsid w:val="6CE14F0A"/>
    <w:rsid w:val="6CEC11E0"/>
    <w:rsid w:val="6E8601A0"/>
    <w:rsid w:val="6F380E88"/>
    <w:rsid w:val="6F5F33DF"/>
    <w:rsid w:val="6F930686"/>
    <w:rsid w:val="6FCC3843"/>
    <w:rsid w:val="71617007"/>
    <w:rsid w:val="71A02EF0"/>
    <w:rsid w:val="73D43070"/>
    <w:rsid w:val="73DE56E9"/>
    <w:rsid w:val="76B17684"/>
    <w:rsid w:val="779C4A3F"/>
    <w:rsid w:val="7891035C"/>
    <w:rsid w:val="78ED7DB2"/>
    <w:rsid w:val="79285E29"/>
    <w:rsid w:val="796B3254"/>
    <w:rsid w:val="79A742F2"/>
    <w:rsid w:val="7A6F759D"/>
    <w:rsid w:val="7A910F1E"/>
    <w:rsid w:val="7D7E029D"/>
    <w:rsid w:val="7F097D35"/>
    <w:rsid w:val="7FB335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ind w:firstLine="560"/>
    </w:pPr>
  </w:style>
  <w:style w:type="paragraph" w:styleId="3">
    <w:name w:val="Body Text Indent 2"/>
    <w:basedOn w:val="1"/>
    <w:qFormat/>
    <w:uiPriority w:val="0"/>
    <w:pPr>
      <w:ind w:firstLine="600" w:firstLineChars="200"/>
    </w:pPr>
    <w:rPr>
      <w:rFonts w:ascii="仿宋_GB2312" w:eastAsia="仿宋_GB2312"/>
      <w:sz w:val="30"/>
      <w:szCs w:val="20"/>
    </w:rPr>
  </w:style>
  <w:style w:type="paragraph" w:styleId="4">
    <w:name w:val="Normal (Web)"/>
    <w:basedOn w:val="1"/>
    <w:unhideWhenUsed/>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5">
    <w:name w:val="Body Text First Indent"/>
    <w:basedOn w:val="2"/>
    <w:qFormat/>
    <w:uiPriority w:val="0"/>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1679</Words>
  <Characters>1692</Characters>
  <Lines>0</Lines>
  <Paragraphs>0</Paragraphs>
  <TotalTime>0</TotalTime>
  <ScaleCrop>false</ScaleCrop>
  <LinksUpToDate>false</LinksUpToDate>
  <CharactersWithSpaces>2417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2022-09-22T07:03:00Z</dcterms:created>
  <dc:creator>Administrator</dc:creator>
  <cp:lastModifiedBy>侯春宇</cp:lastModifiedBy>
  <dcterms:modified xsi:type="dcterms:W3CDTF">2026-08-10T06:50:54Z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A3B675CF1CEC428781A64445CECC768F</vt:lpwstr>
  </property>
  <property fmtid="{D5CDD505-2E9C-101B-9397-08002B2CF9AE}" pid="4" name="KSOTemplateDocerSaveRecord">
    <vt:lpwstr>eyJoZGlkIjoiYzE2NmJiNTc3OGY4YjM4YTdjNDE5MzgyNzk1N2EwZTAiLCJ1c2VySWQiOiI1MDQ0ODg5NzIifQ==</vt:lpwstr>
  </property>
</Properties>
</file>